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CE" w:rsidRDefault="00F87459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>
        <w:rPr>
          <w:rFonts w:ascii="Times New Roman" w:hAnsi="Times New Roman" w:cs="Times New Roman"/>
          <w:b/>
          <w:sz w:val="16"/>
          <w:szCs w:val="16"/>
        </w:rPr>
        <w:t>…………………………………………….</w:t>
      </w:r>
      <w:proofErr w:type="gramEnd"/>
      <w:r w:rsidR="00183ECE">
        <w:rPr>
          <w:rFonts w:ascii="Times New Roman" w:hAnsi="Times New Roman" w:cs="Times New Roman"/>
          <w:b/>
          <w:sz w:val="16"/>
          <w:szCs w:val="16"/>
        </w:rPr>
        <w:t xml:space="preserve">LİSESİ </w:t>
      </w:r>
    </w:p>
    <w:p w:rsidR="00F87459" w:rsidRDefault="00F87459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20…/20… EĞİTİM-ÖĞRETİM YILI </w:t>
      </w:r>
    </w:p>
    <w:p w:rsidR="00183ECE" w:rsidRDefault="00F87459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12</w:t>
      </w:r>
      <w:r w:rsidR="00183ECE">
        <w:rPr>
          <w:rFonts w:ascii="Times New Roman" w:hAnsi="Times New Roman" w:cs="Times New Roman"/>
          <w:b/>
          <w:sz w:val="16"/>
          <w:szCs w:val="16"/>
        </w:rPr>
        <w:t xml:space="preserve">. SINIFLAR T.C. İNKILÂP TARİHİ VE ATATÜRKÇÜLÜK DERSİ </w:t>
      </w:r>
    </w:p>
    <w:p w:rsidR="00AE5B05" w:rsidRDefault="00183ECE" w:rsidP="00183EC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II. DÖNEM II. YAZILI YOKLAMA</w:t>
      </w:r>
    </w:p>
    <w:p w:rsidR="00183ECE" w:rsidRDefault="00F8745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AD / SOYAD</w:t>
      </w:r>
      <w:r w:rsidR="00183ECE">
        <w:rPr>
          <w:rFonts w:ascii="Times New Roman" w:hAnsi="Times New Roman" w:cs="Times New Roman"/>
          <w:b/>
          <w:sz w:val="16"/>
          <w:szCs w:val="16"/>
        </w:rPr>
        <w:t>:</w:t>
      </w:r>
    </w:p>
    <w:p w:rsidR="00183ECE" w:rsidRDefault="00F8745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SINIF / NO</w:t>
      </w:r>
      <w:r w:rsidR="00183ECE">
        <w:rPr>
          <w:rFonts w:ascii="Times New Roman" w:hAnsi="Times New Roman" w:cs="Times New Roman"/>
          <w:b/>
          <w:sz w:val="16"/>
          <w:szCs w:val="16"/>
        </w:rPr>
        <w:t>: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74850" cy="1225550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38350" cy="187960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30175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4.</w:t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74850" cy="1911350"/>
            <wp:effectExtent l="1905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183ECE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5.</w:t>
      </w:r>
    </w:p>
    <w:p w:rsidR="00183ECE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7272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6.</w:t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577850"/>
            <wp:effectExtent l="1905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E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7.</w:t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44700" cy="15176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13" w:rsidRDefault="00772E13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8.</w:t>
      </w:r>
    </w:p>
    <w:p w:rsidR="00772E13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454150"/>
            <wp:effectExtent l="1905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9.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971550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10.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168400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11.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49450" cy="158115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12.</w:t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7950"/>
            <wp:effectExtent l="1905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CD" w:rsidRDefault="009944CD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13.</w:t>
      </w:r>
    </w:p>
    <w:p w:rsidR="009944CD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49450" cy="8445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E9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14.</w:t>
      </w:r>
    </w:p>
    <w:p w:rsidR="003010E9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9300" cy="128270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E9" w:rsidRDefault="003010E9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15.</w:t>
      </w:r>
    </w:p>
    <w:p w:rsidR="003010E9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1981200" cy="113030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16.</w:t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9300" cy="113030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17.</w:t>
      </w:r>
    </w:p>
    <w:p w:rsidR="00D41BF7" w:rsidRDefault="00D41BF7" w:rsidP="00183E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Calibri" w:eastAsia="Calibri" w:hAnsi="Calibri"/>
          <w:noProof/>
          <w:lang w:eastAsia="tr-TR"/>
        </w:rPr>
        <w:drawing>
          <wp:inline distT="0" distB="0" distL="0" distR="0">
            <wp:extent cx="2093575" cy="1028700"/>
            <wp:effectExtent l="19050" t="0" r="1925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760" w:rsidRDefault="00F30760" w:rsidP="00D41BF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18. </w:t>
      </w:r>
      <w:r w:rsidRPr="00D41BF7">
        <w:rPr>
          <w:rFonts w:ascii="Times New Roman" w:hAnsi="Times New Roman" w:cs="Times New Roman"/>
          <w:sz w:val="16"/>
          <w:szCs w:val="16"/>
        </w:rPr>
        <w:t>11 Ağustos 1923’te toplanan II. TBMM, 1 Ekim 1927’ye kadar faaliyetlerine devam etmiştir.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D41BF7">
        <w:rPr>
          <w:rFonts w:ascii="Times New Roman" w:hAnsi="Times New Roman" w:cs="Times New Roman"/>
          <w:b/>
          <w:sz w:val="16"/>
          <w:szCs w:val="16"/>
        </w:rPr>
        <w:t xml:space="preserve">Buna göre aşağıdakilerden hangisi II. TBMM’nin faaliyetleri arasında </w:t>
      </w:r>
      <w:r w:rsidRPr="00D41BF7">
        <w:rPr>
          <w:rFonts w:ascii="Times New Roman" w:hAnsi="Times New Roman" w:cs="Times New Roman"/>
          <w:b/>
          <w:sz w:val="16"/>
          <w:szCs w:val="16"/>
          <w:u w:val="single"/>
        </w:rPr>
        <w:t>gösterilemez?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A) Halifeliğin kaldırılması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B) Medeni kanun’un çıkarılması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C) Türk Tarih Kurumu’nun kurulması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D) Lozan Antlaşması’nın onaylanması</w:t>
      </w:r>
    </w:p>
    <w:p w:rsidR="00D41BF7" w:rsidRPr="00D41BF7" w:rsidRDefault="00D41BF7" w:rsidP="00D41BF7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41BF7">
        <w:rPr>
          <w:rFonts w:ascii="Times New Roman" w:hAnsi="Times New Roman" w:cs="Times New Roman"/>
          <w:sz w:val="16"/>
          <w:szCs w:val="16"/>
        </w:rPr>
        <w:t>E) Ankara’nın Başkent yapılması</w:t>
      </w:r>
    </w:p>
    <w:p w:rsid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30760" w:rsidRPr="00F30760" w:rsidRDefault="00D41BF7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D41BF7">
        <w:rPr>
          <w:rFonts w:ascii="Times New Roman" w:hAnsi="Times New Roman" w:cs="Times New Roman"/>
          <w:b/>
          <w:sz w:val="16"/>
          <w:szCs w:val="16"/>
        </w:rPr>
        <w:t>19.</w:t>
      </w:r>
      <w:r w:rsidR="00F3076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F30760" w:rsidRPr="00F30760">
        <w:rPr>
          <w:rFonts w:ascii="Times New Roman" w:hAnsi="Times New Roman" w:cs="Times New Roman"/>
          <w:b/>
          <w:sz w:val="16"/>
          <w:szCs w:val="16"/>
        </w:rPr>
        <w:t xml:space="preserve">Aşağıdakilerden hangisi, cumhuriyet yönetimini koruyarak güçlendirmeye yönelik faaliyetler arasında </w:t>
      </w:r>
      <w:r w:rsidR="00F30760" w:rsidRPr="00F30760">
        <w:rPr>
          <w:rFonts w:ascii="Times New Roman" w:hAnsi="Times New Roman" w:cs="Times New Roman"/>
          <w:b/>
          <w:sz w:val="16"/>
          <w:szCs w:val="16"/>
          <w:u w:val="single"/>
        </w:rPr>
        <w:t>değildir?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A) Saltanatın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B) Halifeliğin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 xml:space="preserve">C) Takrir-i </w:t>
      </w:r>
      <w:proofErr w:type="gramStart"/>
      <w:r w:rsidRPr="00F30760">
        <w:rPr>
          <w:rFonts w:ascii="Times New Roman" w:hAnsi="Times New Roman" w:cs="Times New Roman"/>
          <w:sz w:val="16"/>
          <w:szCs w:val="16"/>
        </w:rPr>
        <w:t>Sükun</w:t>
      </w:r>
      <w:proofErr w:type="gramEnd"/>
      <w:r w:rsidRPr="00F30760">
        <w:rPr>
          <w:rFonts w:ascii="Times New Roman" w:hAnsi="Times New Roman" w:cs="Times New Roman"/>
          <w:sz w:val="16"/>
          <w:szCs w:val="16"/>
        </w:rPr>
        <w:t xml:space="preserve"> Kanunu’nun çıkarılması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D) Terakkiperver Cumhuriyet Fırkası’nın kapatılması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E) 1924 Anayasasının hazırlanması</w:t>
      </w:r>
    </w:p>
    <w:p w:rsid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20. </w:t>
      </w:r>
      <w:r w:rsidRPr="003273AA">
        <w:rPr>
          <w:b/>
          <w:sz w:val="16"/>
          <w:szCs w:val="16"/>
        </w:rPr>
        <w:t>Atatürk’ün</w:t>
      </w:r>
      <w:r>
        <w:rPr>
          <w:sz w:val="16"/>
          <w:szCs w:val="16"/>
        </w:rPr>
        <w:t xml:space="preserve"> “Biz ilhamlarımızı bilinmezden değil, ilim ve fenden aldık” </w:t>
      </w:r>
      <w:r w:rsidRPr="003273AA">
        <w:rPr>
          <w:b/>
          <w:sz w:val="16"/>
          <w:szCs w:val="16"/>
        </w:rPr>
        <w:t>sözü aşağıdaki ilkelerden hangisinin kapsamı içerisindedir?</w:t>
      </w:r>
    </w:p>
    <w:p w:rsidR="00F30760" w:rsidRDefault="00F30760" w:rsidP="00F30760">
      <w:pPr>
        <w:spacing w:after="0"/>
        <w:rPr>
          <w:sz w:val="16"/>
          <w:szCs w:val="16"/>
        </w:rPr>
      </w:pPr>
      <w:r>
        <w:rPr>
          <w:sz w:val="16"/>
          <w:szCs w:val="16"/>
        </w:rPr>
        <w:t>A) Laiklik</w:t>
      </w:r>
      <w:r>
        <w:rPr>
          <w:sz w:val="16"/>
          <w:szCs w:val="16"/>
        </w:rPr>
        <w:tab/>
        <w:t xml:space="preserve">            B) Devletçilik</w:t>
      </w:r>
      <w:r>
        <w:rPr>
          <w:sz w:val="16"/>
          <w:szCs w:val="16"/>
        </w:rPr>
        <w:tab/>
        <w:t xml:space="preserve">        C) Halkçılık</w:t>
      </w:r>
    </w:p>
    <w:p w:rsidR="00F30760" w:rsidRDefault="00F30760" w:rsidP="00F30760">
      <w:pPr>
        <w:spacing w:after="0"/>
        <w:rPr>
          <w:sz w:val="16"/>
          <w:szCs w:val="16"/>
        </w:rPr>
      </w:pPr>
      <w:r>
        <w:rPr>
          <w:sz w:val="16"/>
          <w:szCs w:val="16"/>
        </w:rPr>
        <w:tab/>
        <w:t>D) Milliyetçilik</w:t>
      </w:r>
      <w:r>
        <w:rPr>
          <w:sz w:val="16"/>
          <w:szCs w:val="16"/>
        </w:rPr>
        <w:tab/>
        <w:t>E)Cumhuriyetçilik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lastRenderedPageBreak/>
        <w:t>21.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sz w:val="16"/>
          <w:szCs w:val="16"/>
        </w:rPr>
        <w:t>Atatürk, 1 Mart 1922’de TBMM’nin üçüncü toplantısında,“Efendiler, milletimiz çiftçidir. Milletin çiftçilikteki çabasını, çağdaş ekonomik önlemlerle azami haddine ulaştırmalıyız.” demiştir.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t>Atatürk’ün bu sözlerinin aşağıdakilerin hangisinde birlikte verilen ilkelerle</w:t>
      </w:r>
      <w:r w:rsidRPr="00F30760">
        <w:rPr>
          <w:rFonts w:ascii="Times New Roman" w:hAnsi="Times New Roman" w:cs="Times New Roman"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b/>
          <w:sz w:val="16"/>
          <w:szCs w:val="16"/>
          <w:u w:val="single"/>
        </w:rPr>
        <w:t>doğrudan</w:t>
      </w:r>
      <w:r w:rsidRPr="00F30760">
        <w:rPr>
          <w:rFonts w:ascii="Times New Roman" w:hAnsi="Times New Roman" w:cs="Times New Roman"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b/>
          <w:sz w:val="16"/>
          <w:szCs w:val="16"/>
        </w:rPr>
        <w:t>ilgili olduğu savunulabilir?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A) İnkılâpçılık – Cumhuriyetçilik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B) Halkçılık – İnkılâpçılık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C) Devletçilik – Laiklik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D) Laiklik – Halkçılık</w:t>
      </w:r>
    </w:p>
    <w:p w:rsid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E) Cumhuriyetçilik – Devletçilik</w:t>
      </w:r>
    </w:p>
    <w:p w:rsid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t>22.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30760">
        <w:rPr>
          <w:rFonts w:ascii="Times New Roman" w:hAnsi="Times New Roman" w:cs="Times New Roman"/>
          <w:b/>
          <w:sz w:val="16"/>
          <w:szCs w:val="16"/>
        </w:rPr>
        <w:t>Yeni Türk Devleti’nde görülen;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</w:t>
      </w:r>
      <w:r>
        <w:rPr>
          <w:rFonts w:ascii="Times New Roman" w:hAnsi="Times New Roman" w:cs="Times New Roman"/>
          <w:sz w:val="16"/>
          <w:szCs w:val="16"/>
        </w:rPr>
        <w:t>. Aşar vergisinin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II. Türk medeni Kanunu’nun kabulü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III. Halifeliğin kaldırılması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IV. Kadınlara seçme ve seçilme hakkının verilmesi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F30760">
        <w:rPr>
          <w:rFonts w:ascii="Times New Roman" w:hAnsi="Times New Roman" w:cs="Times New Roman"/>
          <w:b/>
          <w:sz w:val="16"/>
          <w:szCs w:val="16"/>
        </w:rPr>
        <w:t xml:space="preserve">Uygulamalarından hangilerinde </w:t>
      </w:r>
      <w:r w:rsidRPr="00F30760">
        <w:rPr>
          <w:rFonts w:ascii="Times New Roman" w:hAnsi="Times New Roman" w:cs="Times New Roman"/>
          <w:b/>
          <w:sz w:val="16"/>
          <w:szCs w:val="16"/>
          <w:u w:val="single"/>
        </w:rPr>
        <w:t>ilk amaç</w:t>
      </w:r>
      <w:r w:rsidRPr="00F30760">
        <w:rPr>
          <w:rFonts w:ascii="Times New Roman" w:hAnsi="Times New Roman" w:cs="Times New Roman"/>
          <w:b/>
          <w:sz w:val="16"/>
          <w:szCs w:val="16"/>
        </w:rPr>
        <w:t xml:space="preserve"> olarak </w:t>
      </w:r>
      <w:r w:rsidRPr="00F30760">
        <w:rPr>
          <w:rFonts w:ascii="Times New Roman" w:hAnsi="Times New Roman" w:cs="Times New Roman"/>
          <w:b/>
          <w:sz w:val="16"/>
          <w:szCs w:val="16"/>
          <w:u w:val="single"/>
        </w:rPr>
        <w:t>siyasal eşitliğin</w:t>
      </w:r>
      <w:r w:rsidRPr="00F30760">
        <w:rPr>
          <w:rFonts w:ascii="Times New Roman" w:hAnsi="Times New Roman" w:cs="Times New Roman"/>
          <w:b/>
          <w:sz w:val="16"/>
          <w:szCs w:val="16"/>
        </w:rPr>
        <w:t xml:space="preserve"> sağlanması hedeflenmiştir?</w:t>
      </w:r>
    </w:p>
    <w:p w:rsidR="00F30760" w:rsidRP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0760">
        <w:rPr>
          <w:rFonts w:ascii="Times New Roman" w:hAnsi="Times New Roman" w:cs="Times New Roman"/>
          <w:sz w:val="16"/>
          <w:szCs w:val="16"/>
        </w:rPr>
        <w:t>A) I ve II</w:t>
      </w:r>
      <w:r w:rsidRPr="00F30760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  </w:t>
      </w:r>
      <w:r w:rsidRPr="00F30760">
        <w:rPr>
          <w:rFonts w:ascii="Times New Roman" w:hAnsi="Times New Roman" w:cs="Times New Roman"/>
          <w:sz w:val="16"/>
          <w:szCs w:val="16"/>
        </w:rPr>
        <w:t>B) II ve IV</w:t>
      </w:r>
      <w:r w:rsidRPr="00F30760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</w:t>
      </w:r>
      <w:r w:rsidRPr="00F30760">
        <w:rPr>
          <w:rFonts w:ascii="Times New Roman" w:hAnsi="Times New Roman" w:cs="Times New Roman"/>
          <w:sz w:val="16"/>
          <w:szCs w:val="16"/>
        </w:rPr>
        <w:t>C) II ve III</w:t>
      </w:r>
    </w:p>
    <w:p w:rsidR="00F30760" w:rsidRDefault="00F30760" w:rsidP="00F3076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>D) III ve IV</w:t>
      </w:r>
      <w:r>
        <w:rPr>
          <w:rFonts w:ascii="Times New Roman" w:hAnsi="Times New Roman" w:cs="Times New Roman"/>
          <w:sz w:val="16"/>
          <w:szCs w:val="16"/>
        </w:rPr>
        <w:tab/>
      </w:r>
      <w:r w:rsidRPr="00F30760">
        <w:rPr>
          <w:rFonts w:ascii="Times New Roman" w:hAnsi="Times New Roman" w:cs="Times New Roman"/>
          <w:sz w:val="16"/>
          <w:szCs w:val="16"/>
        </w:rPr>
        <w:t>E) II, III ve IV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23.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BD2744">
        <w:rPr>
          <w:rFonts w:ascii="Times New Roman" w:hAnsi="Times New Roman" w:cs="Times New Roman"/>
          <w:sz w:val="16"/>
          <w:szCs w:val="16"/>
        </w:rPr>
        <w:t>Kurtuluş Savaşı yıllarında, TBMM’ye karşı çıkan ayaklanmalara karşı Hıyaneti Vataniye Kanunu kabul edilmiştir.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 xml:space="preserve">1925’te Şeyh Sait İsyanı’nı bastırabilmek için Takrir-i </w:t>
      </w:r>
      <w:proofErr w:type="gramStart"/>
      <w:r w:rsidRPr="00BD2744">
        <w:rPr>
          <w:rFonts w:ascii="Times New Roman" w:hAnsi="Times New Roman" w:cs="Times New Roman"/>
          <w:sz w:val="16"/>
          <w:szCs w:val="16"/>
        </w:rPr>
        <w:t>Sükun</w:t>
      </w:r>
      <w:proofErr w:type="gramEnd"/>
      <w:r w:rsidRPr="00BD2744">
        <w:rPr>
          <w:rFonts w:ascii="Times New Roman" w:hAnsi="Times New Roman" w:cs="Times New Roman"/>
          <w:sz w:val="16"/>
          <w:szCs w:val="16"/>
        </w:rPr>
        <w:t xml:space="preserve"> Kanunu çıkarılmıştır</w:t>
      </w:r>
      <w:r w:rsidRPr="00BD2744">
        <w:rPr>
          <w:rFonts w:ascii="Times New Roman" w:hAnsi="Times New Roman" w:cs="Times New Roman"/>
          <w:b/>
          <w:sz w:val="16"/>
          <w:szCs w:val="16"/>
        </w:rPr>
        <w:t>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Buna göre, TBMM ile ilgili olarak,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I. Milli irade laik düzeni korumayı amaçlamıştır.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II. Otorite kurmaya çalışmıştır.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III. Yargı yetkisini kullanmıştır.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Yargılarından hangilerine ulaşılabilir?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A) Yalnız I</w:t>
      </w:r>
      <w:r>
        <w:rPr>
          <w:rFonts w:ascii="Times New Roman" w:hAnsi="Times New Roman" w:cs="Times New Roman"/>
          <w:sz w:val="16"/>
          <w:szCs w:val="16"/>
        </w:rPr>
        <w:tab/>
        <w:t xml:space="preserve">B) Yalnız </w:t>
      </w:r>
      <w:proofErr w:type="gramStart"/>
      <w:r>
        <w:rPr>
          <w:rFonts w:ascii="Times New Roman" w:hAnsi="Times New Roman" w:cs="Times New Roman"/>
          <w:sz w:val="16"/>
          <w:szCs w:val="16"/>
        </w:rPr>
        <w:t>II           C</w:t>
      </w:r>
      <w:proofErr w:type="gramEnd"/>
      <w:r>
        <w:rPr>
          <w:rFonts w:ascii="Times New Roman" w:hAnsi="Times New Roman" w:cs="Times New Roman"/>
          <w:sz w:val="16"/>
          <w:szCs w:val="16"/>
        </w:rPr>
        <w:t>) I ve II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ab/>
        <w:t>D) II ve III</w:t>
      </w:r>
      <w:r w:rsidRPr="00BD2744">
        <w:rPr>
          <w:rFonts w:ascii="Times New Roman" w:hAnsi="Times New Roman" w:cs="Times New Roman"/>
          <w:sz w:val="16"/>
          <w:szCs w:val="16"/>
        </w:rPr>
        <w:tab/>
      </w:r>
      <w:r w:rsidRPr="00BD2744">
        <w:rPr>
          <w:rFonts w:ascii="Times New Roman" w:hAnsi="Times New Roman" w:cs="Times New Roman"/>
          <w:sz w:val="16"/>
          <w:szCs w:val="16"/>
        </w:rPr>
        <w:tab/>
        <w:t>E) I, II ve III</w:t>
      </w:r>
    </w:p>
    <w:p w:rsid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24.</w:t>
      </w:r>
      <w:r w:rsidRPr="00BD2744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BD2744">
        <w:rPr>
          <w:rFonts w:ascii="Times New Roman" w:hAnsi="Times New Roman" w:cs="Times New Roman"/>
          <w:sz w:val="16"/>
          <w:szCs w:val="16"/>
        </w:rPr>
        <w:t>I. Köy Enstitüleri’nin açılması</w:t>
      </w:r>
    </w:p>
    <w:p w:rsidR="00BD2744" w:rsidRPr="00BD2744" w:rsidRDefault="00BD2744" w:rsidP="00BD2744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II. Millet Mekteplerinin açılması</w:t>
      </w:r>
    </w:p>
    <w:p w:rsidR="00BD2744" w:rsidRPr="00BD2744" w:rsidRDefault="00BD2744" w:rsidP="00BD2744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>III. Halk Evleri’nin açılması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Yukarıdakilerden hangileri Atatürk döneminde halkın bilgi ve kültürünün geliştirilmesine yönelik yapılan çalışmalardır?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A) Yalnız I               </w:t>
      </w:r>
      <w:r w:rsidRPr="00BD2744">
        <w:rPr>
          <w:rFonts w:ascii="Times New Roman" w:hAnsi="Times New Roman" w:cs="Times New Roman"/>
          <w:sz w:val="16"/>
          <w:szCs w:val="16"/>
        </w:rPr>
        <w:t xml:space="preserve">B) Yalnız </w:t>
      </w:r>
      <w:proofErr w:type="gramStart"/>
      <w:r w:rsidRPr="00BD2744">
        <w:rPr>
          <w:rFonts w:ascii="Times New Roman" w:hAnsi="Times New Roman" w:cs="Times New Roman"/>
          <w:sz w:val="16"/>
          <w:szCs w:val="16"/>
        </w:rPr>
        <w:t>II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BD2744">
        <w:rPr>
          <w:rFonts w:ascii="Times New Roman" w:hAnsi="Times New Roman" w:cs="Times New Roman"/>
          <w:sz w:val="16"/>
          <w:szCs w:val="16"/>
        </w:rPr>
        <w:t>C</w:t>
      </w:r>
      <w:proofErr w:type="gramEnd"/>
      <w:r w:rsidRPr="00BD2744">
        <w:rPr>
          <w:rFonts w:ascii="Times New Roman" w:hAnsi="Times New Roman" w:cs="Times New Roman"/>
          <w:sz w:val="16"/>
          <w:szCs w:val="16"/>
        </w:rPr>
        <w:t>) I ve II</w:t>
      </w:r>
    </w:p>
    <w:p w:rsidR="00BD2744" w:rsidRDefault="00BD2744" w:rsidP="00BD274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D2744">
        <w:rPr>
          <w:rFonts w:ascii="Times New Roman" w:hAnsi="Times New Roman" w:cs="Times New Roman"/>
          <w:sz w:val="16"/>
          <w:szCs w:val="16"/>
        </w:rPr>
        <w:tab/>
        <w:t>D) I ve III</w:t>
      </w:r>
      <w:r w:rsidRPr="00BD2744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BD2744">
        <w:rPr>
          <w:rFonts w:ascii="Times New Roman" w:hAnsi="Times New Roman" w:cs="Times New Roman"/>
          <w:sz w:val="16"/>
          <w:szCs w:val="16"/>
        </w:rPr>
        <w:t>E) II ve III</w:t>
      </w:r>
    </w:p>
    <w:p w:rsidR="00BD2744" w:rsidRPr="00BD2744" w:rsidRDefault="00BD2744" w:rsidP="00BD274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D2744">
        <w:rPr>
          <w:rFonts w:ascii="Times New Roman" w:hAnsi="Times New Roman" w:cs="Times New Roman"/>
          <w:b/>
          <w:sz w:val="16"/>
          <w:szCs w:val="16"/>
        </w:rPr>
        <w:t>25.</w:t>
      </w:r>
    </w:p>
    <w:p w:rsidR="00F30760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52400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44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26.</w:t>
      </w:r>
    </w:p>
    <w:p w:rsidR="00BD2744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03505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44" w:rsidRDefault="00BD2744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27.</w:t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38350" cy="977900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28.</w:t>
      </w:r>
    </w:p>
    <w:p w:rsidR="00BD2744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00200"/>
            <wp:effectExtent l="19050" t="0" r="635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29.</w:t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587500"/>
            <wp:effectExtent l="19050" t="0" r="635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30.</w:t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984250"/>
            <wp:effectExtent l="19050" t="0" r="635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1" w:rsidRDefault="00735411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31.</w:t>
      </w:r>
    </w:p>
    <w:p w:rsidR="00735411" w:rsidRDefault="00425C8E" w:rsidP="00F30760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822450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32. </w:t>
      </w:r>
      <w:r w:rsidRPr="00425C8E">
        <w:rPr>
          <w:rFonts w:ascii="Times New Roman" w:hAnsi="Times New Roman" w:cs="Times New Roman"/>
          <w:b/>
          <w:sz w:val="16"/>
          <w:szCs w:val="16"/>
        </w:rPr>
        <w:t>Cumhuriyet döneminde;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25C8E">
        <w:rPr>
          <w:rFonts w:ascii="Times New Roman" w:hAnsi="Times New Roman" w:cs="Times New Roman"/>
          <w:sz w:val="16"/>
          <w:szCs w:val="16"/>
        </w:rPr>
        <w:t>I.   Kılık</w:t>
      </w:r>
      <w:r w:rsidRPr="00425C8E">
        <w:rPr>
          <w:rFonts w:ascii="Times New Roman" w:hAnsi="Times New Roman" w:cs="Times New Roman"/>
          <w:sz w:val="16"/>
          <w:szCs w:val="16"/>
        </w:rPr>
        <w:sym w:font="Symbol" w:char="F02D"/>
      </w:r>
      <w:r w:rsidRPr="00425C8E">
        <w:rPr>
          <w:rFonts w:ascii="Times New Roman" w:hAnsi="Times New Roman" w:cs="Times New Roman"/>
          <w:sz w:val="16"/>
          <w:szCs w:val="16"/>
        </w:rPr>
        <w:t>kıyafet Kanunu’nun kabulü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25C8E">
        <w:rPr>
          <w:rFonts w:ascii="Times New Roman" w:hAnsi="Times New Roman" w:cs="Times New Roman"/>
          <w:sz w:val="16"/>
          <w:szCs w:val="16"/>
        </w:rPr>
        <w:t>II. Aşar vergisinin kaldırılması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425C8E">
        <w:rPr>
          <w:rFonts w:ascii="Times New Roman" w:hAnsi="Times New Roman" w:cs="Times New Roman"/>
          <w:sz w:val="16"/>
          <w:szCs w:val="16"/>
        </w:rPr>
        <w:t>III. Devlet yatırımlarının ve sosyal hizmetlerin yaygınlaştırılması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425C8E">
        <w:rPr>
          <w:rFonts w:ascii="Times New Roman" w:hAnsi="Times New Roman" w:cs="Times New Roman"/>
          <w:b/>
          <w:sz w:val="16"/>
          <w:szCs w:val="16"/>
        </w:rPr>
        <w:t>gelişmelerinden</w:t>
      </w:r>
      <w:proofErr w:type="gramEnd"/>
      <w:r w:rsidRPr="00425C8E">
        <w:rPr>
          <w:rFonts w:ascii="Times New Roman" w:hAnsi="Times New Roman" w:cs="Times New Roman"/>
          <w:b/>
          <w:sz w:val="16"/>
          <w:szCs w:val="16"/>
        </w:rPr>
        <w:t xml:space="preserve"> hangilerinin, “Halkçılık” ilkesiyle ilgili olduğu </w:t>
      </w:r>
      <w:r w:rsidRPr="00425C8E">
        <w:rPr>
          <w:rFonts w:ascii="Times New Roman" w:hAnsi="Times New Roman" w:cs="Times New Roman"/>
          <w:b/>
          <w:sz w:val="16"/>
          <w:szCs w:val="16"/>
          <w:u w:val="single"/>
        </w:rPr>
        <w:t>söylenebilir</w:t>
      </w:r>
      <w:r w:rsidRPr="00425C8E">
        <w:rPr>
          <w:rFonts w:ascii="Times New Roman" w:hAnsi="Times New Roman" w:cs="Times New Roman"/>
          <w:b/>
          <w:sz w:val="16"/>
          <w:szCs w:val="16"/>
        </w:rPr>
        <w:t>?</w:t>
      </w: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A)  Yalnız II</w:t>
      </w:r>
      <w:r>
        <w:rPr>
          <w:rFonts w:ascii="Times New Roman" w:hAnsi="Times New Roman" w:cs="Times New Roman"/>
          <w:sz w:val="16"/>
          <w:szCs w:val="16"/>
        </w:rPr>
        <w:tab/>
        <w:t xml:space="preserve">B)  Yalnız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III        </w:t>
      </w:r>
      <w:r w:rsidRPr="00425C8E">
        <w:rPr>
          <w:rFonts w:ascii="Times New Roman" w:hAnsi="Times New Roman" w:cs="Times New Roman"/>
          <w:sz w:val="16"/>
          <w:szCs w:val="16"/>
        </w:rPr>
        <w:t xml:space="preserve"> C</w:t>
      </w:r>
      <w:proofErr w:type="gramEnd"/>
      <w:r w:rsidRPr="00425C8E">
        <w:rPr>
          <w:rFonts w:ascii="Times New Roman" w:hAnsi="Times New Roman" w:cs="Times New Roman"/>
          <w:sz w:val="16"/>
          <w:szCs w:val="16"/>
        </w:rPr>
        <w:t>)  I ve II</w:t>
      </w:r>
    </w:p>
    <w:p w:rsidR="00425C8E" w:rsidRDefault="00425C8E" w:rsidP="00425C8E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D)  II ve III</w:t>
      </w:r>
      <w:r>
        <w:rPr>
          <w:rFonts w:ascii="Times New Roman" w:hAnsi="Times New Roman" w:cs="Times New Roman"/>
          <w:sz w:val="16"/>
          <w:szCs w:val="16"/>
        </w:rPr>
        <w:tab/>
      </w:r>
      <w:r w:rsidRPr="00425C8E">
        <w:rPr>
          <w:rFonts w:ascii="Times New Roman" w:hAnsi="Times New Roman" w:cs="Times New Roman"/>
          <w:sz w:val="16"/>
          <w:szCs w:val="16"/>
        </w:rPr>
        <w:t>E)  I, II ve III</w:t>
      </w:r>
    </w:p>
    <w:p w:rsidR="00425C8E" w:rsidRDefault="00425C8E" w:rsidP="00425C8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25C8E" w:rsidRP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25C8E">
        <w:rPr>
          <w:rFonts w:ascii="Times New Roman" w:hAnsi="Times New Roman" w:cs="Times New Roman"/>
          <w:b/>
          <w:sz w:val="16"/>
          <w:szCs w:val="16"/>
        </w:rPr>
        <w:t>33.</w:t>
      </w:r>
    </w:p>
    <w:p w:rsid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120900" cy="1517650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8E" w:rsidRDefault="00425C8E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oKlavuzu"/>
        <w:tblW w:w="0" w:type="auto"/>
        <w:tblLook w:val="04A0"/>
      </w:tblPr>
      <w:tblGrid>
        <w:gridCol w:w="396"/>
        <w:gridCol w:w="332"/>
        <w:gridCol w:w="323"/>
        <w:gridCol w:w="332"/>
        <w:gridCol w:w="332"/>
        <w:gridCol w:w="323"/>
      </w:tblGrid>
      <w:tr w:rsidR="00AA0558" w:rsidRPr="00225065" w:rsidTr="00C30945">
        <w:tc>
          <w:tcPr>
            <w:tcW w:w="0" w:type="auto"/>
            <w:gridSpan w:val="6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CEVAP ANAHTARI</w:t>
            </w:r>
          </w:p>
        </w:tc>
      </w:tr>
      <w:tr w:rsidR="00AA0558" w:rsidRPr="00225065" w:rsidTr="00C30945">
        <w:trPr>
          <w:trHeight w:val="207"/>
        </w:trPr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-1.95pt;margin-top:.8pt;width:10pt;height:9.5pt;z-index:-2517427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7" type="#_x0000_t120" style="position:absolute;left:0;text-align:left;margin-left:-3.8pt;margin-top:.55pt;width:10pt;height:9.5pt;z-index:-2517416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8" type="#_x0000_t120" style="position:absolute;left:0;text-align:left;margin-left:-2.75pt;margin-top:.55pt;width:10pt;height:9.5pt;z-index:-2517406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9" type="#_x0000_t120" style="position:absolute;left:0;text-align:left;margin-left:-3.65pt;margin-top:.55pt;width:10pt;height:9.5pt;z-index:-2517396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0" type="#_x0000_t120" style="position:absolute;left:0;text-align:left;margin-left:-1.85pt;margin-top:.35pt;width:10pt;height:9.5pt;z-index:-2517386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1" type="#_x0000_t120" style="position:absolute;left:0;text-align:left;margin-left:-1.95pt;margin-top:.8pt;width:10pt;height:9.5pt;z-index:-2517376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2" type="#_x0000_t120" style="position:absolute;left:0;text-align:left;margin-left:-3.8pt;margin-top:.55pt;width:10pt;height:9.5pt;z-index:-2517365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3" type="#_x0000_t120" style="position:absolute;left:0;text-align:left;margin-left:-2.75pt;margin-top:.55pt;width:10pt;height:9.5pt;z-index:-2517355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4" type="#_x0000_t120" style="position:absolute;left:0;text-align:left;margin-left:-3.65pt;margin-top:.55pt;width:10pt;height:9.5pt;z-index:-2517345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5" type="#_x0000_t120" style="position:absolute;left:0;text-align:left;margin-left:-1.85pt;margin-top:.35pt;width:10pt;height:9.5pt;z-index:-2517335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6" type="#_x0000_t120" style="position:absolute;left:0;text-align:left;margin-left:-1.95pt;margin-top:.8pt;width:10pt;height:9.5pt;z-index:-2517324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7" type="#_x0000_t120" style="position:absolute;left:0;text-align:left;margin-left:-3.8pt;margin-top:.55pt;width:10pt;height:9.5pt;z-index:-2517314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8" type="#_x0000_t120" style="position:absolute;left:0;text-align:left;margin-left:-2.75pt;margin-top:.55pt;width:10pt;height:9.5pt;z-index:-2517304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9" type="#_x0000_t120" style="position:absolute;left:0;text-align:left;margin-left:-3.65pt;margin-top:.55pt;width:10pt;height:9.5pt;z-index:-2517294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0" type="#_x0000_t120" style="position:absolute;left:0;text-align:left;margin-left:-1.85pt;margin-top:.35pt;width:10pt;height:9.5pt;z-index:-2517283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1" type="#_x0000_t120" style="position:absolute;left:0;text-align:left;margin-left:-1.95pt;margin-top:.8pt;width:10pt;height:9.5pt;z-index:-2517273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2" type="#_x0000_t120" style="position:absolute;left:0;text-align:left;margin-left:-3.8pt;margin-top:.55pt;width:10pt;height:9.5pt;z-index:-2517263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3" type="#_x0000_t120" style="position:absolute;left:0;text-align:left;margin-left:-2.75pt;margin-top:.55pt;width:10pt;height:9.5pt;z-index:-2517253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4" type="#_x0000_t120" style="position:absolute;left:0;text-align:left;margin-left:-3.65pt;margin-top:.55pt;width:10pt;height:9.5pt;z-index:-2517242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5" type="#_x0000_t120" style="position:absolute;left:0;text-align:left;margin-left:-1.85pt;margin-top:.35pt;width:10pt;height:9.5pt;z-index:-2517232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6" type="#_x0000_t120" style="position:absolute;left:0;text-align:left;margin-left:-1.95pt;margin-top:.8pt;width:10pt;height:9.5pt;z-index:-2517222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7" type="#_x0000_t120" style="position:absolute;left:0;text-align:left;margin-left:-3.8pt;margin-top:.55pt;width:10pt;height:9.5pt;z-index:-2517212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8" type="#_x0000_t120" style="position:absolute;left:0;text-align:left;margin-left:-2.75pt;margin-top:.55pt;width:10pt;height:9.5pt;z-index:-2517201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9" type="#_x0000_t120" style="position:absolute;left:0;text-align:left;margin-left:-3.65pt;margin-top:.55pt;width:10pt;height:9.5pt;z-index:-2517191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0" type="#_x0000_t120" style="position:absolute;left:0;text-align:left;margin-left:-1.85pt;margin-top:.35pt;width:10pt;height:9.5pt;z-index:-2517181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1" type="#_x0000_t120" style="position:absolute;left:0;text-align:left;margin-left:-1.95pt;margin-top:.8pt;width:10pt;height:9.5pt;z-index:-2517171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2" type="#_x0000_t120" style="position:absolute;left:0;text-align:left;margin-left:-3.8pt;margin-top:.55pt;width:10pt;height:9.5pt;z-index:-2517160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3" type="#_x0000_t120" style="position:absolute;left:0;text-align:left;margin-left:-2.75pt;margin-top:.55pt;width:10pt;height:9.5pt;z-index:-2517150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4" type="#_x0000_t120" style="position:absolute;left:0;text-align:left;margin-left:-3.65pt;margin-top:.55pt;width:10pt;height:9.5pt;z-index:-2517140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5" type="#_x0000_t120" style="position:absolute;left:0;text-align:left;margin-left:-1.85pt;margin-top:.35pt;width:10pt;height:9.5pt;z-index:-2517130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6" type="#_x0000_t120" style="position:absolute;left:0;text-align:left;margin-left:-1.95pt;margin-top:.8pt;width:10pt;height:9.5pt;z-index:-2517120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7" type="#_x0000_t120" style="position:absolute;left:0;text-align:left;margin-left:-3.8pt;margin-top:.55pt;width:10pt;height:9.5pt;z-index:-2517109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8" type="#_x0000_t120" style="position:absolute;left:0;text-align:left;margin-left:-2.75pt;margin-top:.55pt;width:10pt;height:9.5pt;z-index:-2517099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9" type="#_x0000_t120" style="position:absolute;left:0;text-align:left;margin-left:-3.65pt;margin-top:.55pt;width:10pt;height:9.5pt;z-index:-2517089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0" type="#_x0000_t120" style="position:absolute;left:0;text-align:left;margin-left:-1.85pt;margin-top:.35pt;width:10pt;height:9.5pt;z-index:-2517079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1" type="#_x0000_t120" style="position:absolute;left:0;text-align:left;margin-left:-1.95pt;margin-top:.8pt;width:10pt;height:9.5pt;z-index:-2517068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2" type="#_x0000_t120" style="position:absolute;left:0;text-align:left;margin-left:-3.8pt;margin-top:.55pt;width:10pt;height:9.5pt;z-index:-2517058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3" type="#_x0000_t120" style="position:absolute;left:0;text-align:left;margin-left:-2.75pt;margin-top:.55pt;width:10pt;height:9.5pt;z-index:-2517048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4" type="#_x0000_t120" style="position:absolute;left:0;text-align:left;margin-left:-3.65pt;margin-top:.55pt;width:10pt;height:9.5pt;z-index:-2517038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5" type="#_x0000_t120" style="position:absolute;left:0;text-align:left;margin-left:-1.85pt;margin-top:.35pt;width:10pt;height:9.5pt;z-index:-2517027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6" type="#_x0000_t120" style="position:absolute;left:0;text-align:left;margin-left:-1.95pt;margin-top:.8pt;width:10pt;height:9.5pt;z-index:-2517017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7" type="#_x0000_t120" style="position:absolute;left:0;text-align:left;margin-left:-3.8pt;margin-top:.55pt;width:10pt;height:9.5pt;z-index:-2517007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8" type="#_x0000_t120" style="position:absolute;left:0;text-align:left;margin-left:-2.75pt;margin-top:.55pt;width:10pt;height:9.5pt;z-index:-2516997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9" type="#_x0000_t120" style="position:absolute;left:0;text-align:left;margin-left:-3.65pt;margin-top:.55pt;width:10pt;height:9.5pt;z-index:-2516986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0" type="#_x0000_t120" style="position:absolute;left:0;text-align:left;margin-left:-1.85pt;margin-top:.35pt;width:10pt;height:9.5pt;z-index:-2516976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1" type="#_x0000_t120" style="position:absolute;left:0;text-align:left;margin-left:-1.95pt;margin-top:.8pt;width:10pt;height:9.5pt;z-index:-2516966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2" type="#_x0000_t120" style="position:absolute;left:0;text-align:left;margin-left:-3.8pt;margin-top:.55pt;width:10pt;height:9.5pt;z-index:-2516956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3" type="#_x0000_t120" style="position:absolute;left:0;text-align:left;margin-left:-2.75pt;margin-top:.55pt;width:10pt;height:9.5pt;z-index:-2516945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4" type="#_x0000_t120" style="position:absolute;left:0;text-align:left;margin-left:-3.65pt;margin-top:.55pt;width:10pt;height:9.5pt;z-index:-2516935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5" type="#_x0000_t120" style="position:absolute;left:0;text-align:left;margin-left:-1.85pt;margin-top:.35pt;width:10pt;height:9.5pt;z-index:-2516925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6" type="#_x0000_t120" style="position:absolute;left:0;text-align:left;margin-left:-1.95pt;margin-top:.8pt;width:10pt;height:9.5pt;z-index:-2516915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7" type="#_x0000_t120" style="position:absolute;left:0;text-align:left;margin-left:-3.8pt;margin-top:.55pt;width:10pt;height:9.5pt;z-index:-2516904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8" type="#_x0000_t120" style="position:absolute;left:0;text-align:left;margin-left:-2.75pt;margin-top:.55pt;width:10pt;height:9.5pt;z-index:-2516894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9" type="#_x0000_t120" style="position:absolute;left:0;text-align:left;margin-left:-3.65pt;margin-top:.55pt;width:10pt;height:9.5pt;z-index:-2516884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0" type="#_x0000_t120" style="position:absolute;left:0;text-align:left;margin-left:-1.85pt;margin-top:.35pt;width:10pt;height:9.5pt;z-index:-2516874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1" type="#_x0000_t120" style="position:absolute;left:0;text-align:left;margin-left:-1.95pt;margin-top:.8pt;width:10pt;height:9.5pt;z-index:-2516864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2" type="#_x0000_t120" style="position:absolute;left:0;text-align:left;margin-left:-3.8pt;margin-top:.55pt;width:10pt;height:9.5pt;z-index:-2516853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3" type="#_x0000_t120" style="position:absolute;left:0;text-align:left;margin-left:-2.75pt;margin-top:.55pt;width:10pt;height:9.5pt;z-index:-2516843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4" type="#_x0000_t120" style="position:absolute;left:0;text-align:left;margin-left:-3.65pt;margin-top:.55pt;width:10pt;height:9.5pt;z-index:-2516833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5" type="#_x0000_t120" style="position:absolute;left:0;text-align:left;margin-left:-1.85pt;margin-top:.35pt;width:10pt;height:9.5pt;z-index:-2516823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6" type="#_x0000_t120" style="position:absolute;left:0;text-align:left;margin-left:-1.95pt;margin-top:.8pt;width:10pt;height:9.5pt;z-index:-2516812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7" type="#_x0000_t120" style="position:absolute;left:0;text-align:left;margin-left:-3.8pt;margin-top:.55pt;width:10pt;height:9.5pt;z-index:-2516802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8" type="#_x0000_t120" style="position:absolute;left:0;text-align:left;margin-left:-2.75pt;margin-top:.55pt;width:10pt;height:9.5pt;z-index:-2516792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9" type="#_x0000_t120" style="position:absolute;left:0;text-align:left;margin-left:-3.65pt;margin-top:.55pt;width:10pt;height:9.5pt;z-index:-2516782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0" type="#_x0000_t120" style="position:absolute;left:0;text-align:left;margin-left:-1.85pt;margin-top:.35pt;width:10pt;height:9.5pt;z-index:-2516771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1" type="#_x0000_t120" style="position:absolute;left:0;text-align:left;margin-left:-1.95pt;margin-top:.8pt;width:10pt;height:9.5pt;z-index:-2516761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2" type="#_x0000_t120" style="position:absolute;left:0;text-align:left;margin-left:-3.8pt;margin-top:.55pt;width:10pt;height:9.5pt;z-index:-2516751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3" type="#_x0000_t120" style="position:absolute;left:0;text-align:left;margin-left:-2.75pt;margin-top:.55pt;width:10pt;height:9.5pt;z-index:-2516741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4" type="#_x0000_t120" style="position:absolute;left:0;text-align:left;margin-left:-3.65pt;margin-top:.55pt;width:10pt;height:9.5pt;z-index:-2516730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5" type="#_x0000_t120" style="position:absolute;left:0;text-align:left;margin-left:-1.85pt;margin-top:.35pt;width:10pt;height:9.5pt;z-index:-2516720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6" type="#_x0000_t120" style="position:absolute;left:0;text-align:left;margin-left:-1.95pt;margin-top:.8pt;width:10pt;height:9.5pt;z-index:-2516710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7" type="#_x0000_t120" style="position:absolute;left:0;text-align:left;margin-left:-3.8pt;margin-top:.55pt;width:10pt;height:9.5pt;z-index:-2516700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8" type="#_x0000_t120" style="position:absolute;left:0;text-align:left;margin-left:-2.75pt;margin-top:.55pt;width:10pt;height:9.5pt;z-index:-2516689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9" type="#_x0000_t120" style="position:absolute;left:0;text-align:left;margin-left:-3.65pt;margin-top:.55pt;width:10pt;height:9.5pt;z-index:-2516679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0" type="#_x0000_t120" style="position:absolute;left:0;text-align:left;margin-left:-1.85pt;margin-top:.35pt;width:10pt;height:9.5pt;z-index:-2516669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1" type="#_x0000_t120" style="position:absolute;left:0;text-align:left;margin-left:-1.95pt;margin-top:.8pt;width:10pt;height:9.5pt;z-index:-2516659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2" type="#_x0000_t120" style="position:absolute;left:0;text-align:left;margin-left:-3.8pt;margin-top:.55pt;width:10pt;height:9.5pt;z-index:-2516648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3" type="#_x0000_t120" style="position:absolute;left:0;text-align:left;margin-left:-2.75pt;margin-top:.55pt;width:10pt;height:9.5pt;z-index:-2516638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4" type="#_x0000_t120" style="position:absolute;left:0;text-align:left;margin-left:-3.65pt;margin-top:.55pt;width:10pt;height:9.5pt;z-index:-2516628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5" type="#_x0000_t120" style="position:absolute;left:0;text-align:left;margin-left:-1.85pt;margin-top:.35pt;width:10pt;height:9.5pt;z-index:-2516618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6" type="#_x0000_t120" style="position:absolute;left:0;text-align:left;margin-left:-1.95pt;margin-top:.8pt;width:10pt;height:9.5pt;z-index:-2516608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7" type="#_x0000_t120" style="position:absolute;left:0;text-align:left;margin-left:-3.8pt;margin-top:.55pt;width:10pt;height:9.5pt;z-index:-2516597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8" type="#_x0000_t120" style="position:absolute;left:0;text-align:left;margin-left:-2.75pt;margin-top:.55pt;width:10pt;height:9.5pt;z-index:-2516587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9" type="#_x0000_t120" style="position:absolute;left:0;text-align:left;margin-left:-3.65pt;margin-top:.55pt;width:10pt;height:9.5pt;z-index:-2516577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0" type="#_x0000_t120" style="position:absolute;left:0;text-align:left;margin-left:-1.85pt;margin-top:.35pt;width:10pt;height:9.5pt;z-index:-2516567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1" type="#_x0000_t120" style="position:absolute;left:0;text-align:left;margin-left:-1.95pt;margin-top:.8pt;width:10pt;height:9.5pt;z-index:-2516556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2" type="#_x0000_t120" style="position:absolute;left:0;text-align:left;margin-left:-3.8pt;margin-top:.55pt;width:10pt;height:9.5pt;z-index:-2516546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3" type="#_x0000_t120" style="position:absolute;left:0;text-align:left;margin-left:-2.75pt;margin-top:.55pt;width:10pt;height:9.5pt;z-index:-2516536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4" type="#_x0000_t120" style="position:absolute;left:0;text-align:left;margin-left:-3.65pt;margin-top:.55pt;width:10pt;height:9.5pt;z-index:-2516526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5" type="#_x0000_t120" style="position:absolute;left:0;text-align:left;margin-left:-1.85pt;margin-top:.35pt;width:10pt;height:9.5pt;z-index:-2516515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6" type="#_x0000_t120" style="position:absolute;left:0;text-align:left;margin-left:-1.95pt;margin-top:.8pt;width:10pt;height:9.5pt;z-index:-2516505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7" type="#_x0000_t120" style="position:absolute;left:0;text-align:left;margin-left:-3.8pt;margin-top:.55pt;width:10pt;height:9.5pt;z-index:-2516495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8" type="#_x0000_t120" style="position:absolute;left:0;text-align:left;margin-left:-2.75pt;margin-top:.55pt;width:10pt;height:9.5pt;z-index:-2516485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9" type="#_x0000_t120" style="position:absolute;left:0;text-align:left;margin-left:-3.65pt;margin-top:.55pt;width:10pt;height:9.5pt;z-index:-2516474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0" type="#_x0000_t120" style="position:absolute;left:0;text-align:left;margin-left:-1.85pt;margin-top:.35pt;width:10pt;height:9.5pt;z-index:-2516464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1" type="#_x0000_t120" style="position:absolute;left:0;text-align:left;margin-left:-1.95pt;margin-top:.8pt;width:10pt;height:9.5pt;z-index:-2516454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2" type="#_x0000_t120" style="position:absolute;left:0;text-align:left;margin-left:-3.8pt;margin-top:.55pt;width:10pt;height:9.5pt;z-index:-2516444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3" type="#_x0000_t120" style="position:absolute;left:0;text-align:left;margin-left:-2.75pt;margin-top:.55pt;width:10pt;height:9.5pt;z-index:-2516433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4" type="#_x0000_t120" style="position:absolute;left:0;text-align:left;margin-left:-3.65pt;margin-top:.55pt;width:10pt;height:9.5pt;z-index:-2516423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5" type="#_x0000_t120" style="position:absolute;left:0;text-align:left;margin-left:-1.85pt;margin-top:.35pt;width:10pt;height:9.5pt;z-index:-2516413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6" type="#_x0000_t120" style="position:absolute;left:0;text-align:left;margin-left:-1.95pt;margin-top:.8pt;width:10pt;height:9.5pt;z-index:-2516403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7" type="#_x0000_t120" style="position:absolute;left:0;text-align:left;margin-left:-3.8pt;margin-top:.55pt;width:10pt;height:9.5pt;z-index:-2516392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8" type="#_x0000_t120" style="position:absolute;left:0;text-align:left;margin-left:-2.75pt;margin-top:.55pt;width:10pt;height:9.5pt;z-index:-2516382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9" type="#_x0000_t120" style="position:absolute;left:0;text-align:left;margin-left:-3.65pt;margin-top:.55pt;width:10pt;height:9.5pt;z-index:-2516372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0" type="#_x0000_t120" style="position:absolute;left:0;text-align:left;margin-left:-1.85pt;margin-top:.35pt;width:10pt;height:9.5pt;z-index:-2516362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1" type="#_x0000_t120" style="position:absolute;left:0;text-align:left;margin-left:-1.95pt;margin-top:.8pt;width:10pt;height:9.5pt;z-index:-2516352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2" type="#_x0000_t120" style="position:absolute;left:0;text-align:left;margin-left:-3.8pt;margin-top:.55pt;width:10pt;height:9.5pt;z-index:-2516341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3" type="#_x0000_t120" style="position:absolute;left:0;text-align:left;margin-left:-2.75pt;margin-top:.55pt;width:10pt;height:9.5pt;z-index:-2516331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4" type="#_x0000_t120" style="position:absolute;left:0;text-align:left;margin-left:-3.65pt;margin-top:.55pt;width:10pt;height:9.5pt;z-index:-2516321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5" type="#_x0000_t120" style="position:absolute;left:0;text-align:left;margin-left:-1.85pt;margin-top:.35pt;width:10pt;height:9.5pt;z-index:-2516311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6" type="#_x0000_t120" style="position:absolute;left:0;text-align:left;margin-left:-1.95pt;margin-top:.8pt;width:10pt;height:9.5pt;z-index:-2516300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7" type="#_x0000_t120" style="position:absolute;left:0;text-align:left;margin-left:-3.8pt;margin-top:.55pt;width:10pt;height:9.5pt;z-index:-2516290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8" type="#_x0000_t120" style="position:absolute;left:0;text-align:left;margin-left:-2.75pt;margin-top:.55pt;width:10pt;height:9.5pt;z-index:-2516280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9" type="#_x0000_t120" style="position:absolute;left:0;text-align:left;margin-left:-3.65pt;margin-top:.55pt;width:10pt;height:9.5pt;z-index:-2516270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0" type="#_x0000_t120" style="position:absolute;left:0;text-align:left;margin-left:-1.85pt;margin-top:.35pt;width:10pt;height:9.5pt;z-index:-2516259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1" type="#_x0000_t120" style="position:absolute;left:0;text-align:left;margin-left:-1.95pt;margin-top:.8pt;width:10pt;height:9.5pt;z-index:-2516249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2" type="#_x0000_t120" style="position:absolute;left:0;text-align:left;margin-left:-3.8pt;margin-top:.55pt;width:10pt;height:9.5pt;z-index:-2516239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3" type="#_x0000_t120" style="position:absolute;left:0;text-align:left;margin-left:-2.75pt;margin-top:.55pt;width:10pt;height:9.5pt;z-index:-2516229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4" type="#_x0000_t120" style="position:absolute;left:0;text-align:left;margin-left:-3.65pt;margin-top:.55pt;width:10pt;height:9.5pt;z-index:-2516218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5" type="#_x0000_t120" style="position:absolute;left:0;text-align:left;margin-left:-1.85pt;margin-top:.35pt;width:10pt;height:9.5pt;z-index:-2516208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6" type="#_x0000_t120" style="position:absolute;left:0;text-align:left;margin-left:-1.95pt;margin-top:.8pt;width:10pt;height:9.5pt;z-index:-2516198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7" type="#_x0000_t120" style="position:absolute;left:0;text-align:left;margin-left:-3.8pt;margin-top:.55pt;width:10pt;height:9.5pt;z-index:-2516188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8" type="#_x0000_t120" style="position:absolute;left:0;text-align:left;margin-left:-2.75pt;margin-top:.55pt;width:10pt;height:9.5pt;z-index:-2516177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9" type="#_x0000_t120" style="position:absolute;left:0;text-align:left;margin-left:-3.65pt;margin-top:.55pt;width:10pt;height:9.5pt;z-index:-2516167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0" type="#_x0000_t120" style="position:absolute;left:0;text-align:left;margin-left:-1.85pt;margin-top:.35pt;width:10pt;height:9.5pt;z-index:-2516157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1" type="#_x0000_t120" style="position:absolute;left:0;text-align:left;margin-left:-1.95pt;margin-top:.8pt;width:10pt;height:9.5pt;z-index:-2516147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2" type="#_x0000_t120" style="position:absolute;left:0;text-align:left;margin-left:-3.8pt;margin-top:.55pt;width:10pt;height:9.5pt;z-index:-2516136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3" type="#_x0000_t120" style="position:absolute;left:0;text-align:left;margin-left:-2.75pt;margin-top:.55pt;width:10pt;height:9.5pt;z-index:-2516126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4" type="#_x0000_t120" style="position:absolute;left:0;text-align:left;margin-left:-3.65pt;margin-top:.55pt;width:10pt;height:9.5pt;z-index:-2516116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5" type="#_x0000_t120" style="position:absolute;left:0;text-align:left;margin-left:-1.85pt;margin-top:.35pt;width:10pt;height:9.5pt;z-index:-2516106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6" type="#_x0000_t120" style="position:absolute;left:0;text-align:left;margin-left:-1.95pt;margin-top:.8pt;width:10pt;height:9.5pt;z-index:-2516096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7" type="#_x0000_t120" style="position:absolute;left:0;text-align:left;margin-left:-3.8pt;margin-top:.55pt;width:10pt;height:9.5pt;z-index:-2516085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8" type="#_x0000_t120" style="position:absolute;left:0;text-align:left;margin-left:-2.75pt;margin-top:.55pt;width:10pt;height:9.5pt;z-index:-2516075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9" type="#_x0000_t120" style="position:absolute;left:0;text-align:left;margin-left:-3.65pt;margin-top:.55pt;width:10pt;height:9.5pt;z-index:-2516065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0" type="#_x0000_t120" style="position:absolute;left:0;text-align:left;margin-left:-1.85pt;margin-top:.35pt;width:10pt;height:9.5pt;z-index:-2516055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1" type="#_x0000_t120" style="position:absolute;left:0;text-align:left;margin-left:-1.95pt;margin-top:.8pt;width:10pt;height:9.5pt;z-index:-2516044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2" type="#_x0000_t120" style="position:absolute;left:0;text-align:left;margin-left:-3.8pt;margin-top:.55pt;width:10pt;height:9.5pt;z-index:-2516034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3" type="#_x0000_t120" style="position:absolute;left:0;text-align:left;margin-left:-2.75pt;margin-top:.55pt;width:10pt;height:9.5pt;z-index:-2516024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4" type="#_x0000_t120" style="position:absolute;left:0;text-align:left;margin-left:-3.65pt;margin-top:.55pt;width:10pt;height:9.5pt;z-index:-2516014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5" type="#_x0000_t120" style="position:absolute;left:0;text-align:left;margin-left:-1.85pt;margin-top:.35pt;width:10pt;height:9.5pt;z-index:-2516003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6" type="#_x0000_t120" style="position:absolute;left:0;text-align:left;margin-left:-1.95pt;margin-top:.8pt;width:10pt;height:9.5pt;z-index:-25159936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7" type="#_x0000_t120" style="position:absolute;left:0;text-align:left;margin-left:-3.8pt;margin-top:.55pt;width:10pt;height:9.5pt;z-index:-25159833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8" type="#_x0000_t120" style="position:absolute;left:0;text-align:left;margin-left:-2.75pt;margin-top:.55pt;width:10pt;height:9.5pt;z-index:-25159731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9" type="#_x0000_t120" style="position:absolute;left:0;text-align:left;margin-left:-3.65pt;margin-top:.55pt;width:10pt;height:9.5pt;z-index:-25159628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0" type="#_x0000_t120" style="position:absolute;left:0;text-align:left;margin-left:-1.85pt;margin-top:.35pt;width:10pt;height:9.5pt;z-index:-25159526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1" type="#_x0000_t120" style="position:absolute;left:0;text-align:left;margin-left:-1.95pt;margin-top:.8pt;width:10pt;height:9.5pt;z-index:-25159424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2" type="#_x0000_t120" style="position:absolute;left:0;text-align:left;margin-left:-3.8pt;margin-top:.55pt;width:10pt;height:9.5pt;z-index:-25159321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3" type="#_x0000_t120" style="position:absolute;left:0;text-align:left;margin-left:-2.75pt;margin-top:.55pt;width:10pt;height:9.5pt;z-index:-25159219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4" type="#_x0000_t120" style="position:absolute;left:0;text-align:left;margin-left:-3.65pt;margin-top:.55pt;width:10pt;height:9.5pt;z-index:-25159116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5" type="#_x0000_t120" style="position:absolute;left:0;text-align:left;margin-left:-1.85pt;margin-top:.35pt;width:10pt;height:9.5pt;z-index:-25159014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6" type="#_x0000_t120" style="position:absolute;left:0;text-align:left;margin-left:-1.95pt;margin-top:.8pt;width:10pt;height:9.5pt;z-index:-25158912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7" type="#_x0000_t120" style="position:absolute;left:0;text-align:left;margin-left:-3.8pt;margin-top:.55pt;width:10pt;height:9.5pt;z-index:-25158809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8" type="#_x0000_t120" style="position:absolute;left:0;text-align:left;margin-left:-2.75pt;margin-top:.55pt;width:10pt;height:9.5pt;z-index:-25158707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9" type="#_x0000_t120" style="position:absolute;left:0;text-align:left;margin-left:-3.65pt;margin-top:.55pt;width:10pt;height:9.5pt;z-index:-25158604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0" type="#_x0000_t120" style="position:absolute;left:0;text-align:left;margin-left:-1.85pt;margin-top:.35pt;width:10pt;height:9.5pt;z-index:-25158502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1" type="#_x0000_t120" style="position:absolute;left:0;text-align:left;margin-left:-1.95pt;margin-top:.8pt;width:10pt;height:9.5pt;z-index:-25158400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2" type="#_x0000_t120" style="position:absolute;left:0;text-align:left;margin-left:-3.8pt;margin-top:.55pt;width:10pt;height:9.5pt;z-index:-25158297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3" type="#_x0000_t120" style="position:absolute;left:0;text-align:left;margin-left:-2.75pt;margin-top:.55pt;width:10pt;height:9.5pt;z-index:-25158195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4" type="#_x0000_t120" style="position:absolute;left:0;text-align:left;margin-left:-3.65pt;margin-top:.55pt;width:10pt;height:9.5pt;z-index:-25158092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5" type="#_x0000_t120" style="position:absolute;left:0;text-align:left;margin-left:-1.85pt;margin-top:.35pt;width:10pt;height:9.5pt;z-index:-25157990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6" type="#_x0000_t120" style="position:absolute;left:0;text-align:left;margin-left:-1.95pt;margin-top:.8pt;width:10pt;height:9.5pt;z-index:-251578880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7" type="#_x0000_t120" style="position:absolute;left:0;text-align:left;margin-left:-3.8pt;margin-top:.55pt;width:10pt;height:9.5pt;z-index:-251577856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8" type="#_x0000_t120" style="position:absolute;left:0;text-align:left;margin-left:-2.75pt;margin-top:.55pt;width:10pt;height:9.5pt;z-index:-251576832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9" type="#_x0000_t120" style="position:absolute;left:0;text-align:left;margin-left:-3.65pt;margin-top:.55pt;width:10pt;height:9.5pt;z-index:-251575808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A0558" w:rsidRPr="009F1CCB" w:rsidRDefault="00A42FD1" w:rsidP="00C3094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0" type="#_x0000_t120" style="position:absolute;left:0;text-align:left;margin-left:-1.85pt;margin-top:.35pt;width:10pt;height:9.5pt;z-index:-251574784;mso-position-horizontal-relative:text;mso-position-vertical-relative:text"/>
              </w:pict>
            </w:r>
            <w:r w:rsidR="00AA0558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A0558" w:rsidRPr="00225065" w:rsidTr="00C30945"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DOĞRU:</w:t>
            </w:r>
          </w:p>
        </w:tc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A0558" w:rsidRPr="00225065" w:rsidTr="00C30945"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YANLIŞ:</w:t>
            </w:r>
          </w:p>
        </w:tc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A0558" w:rsidRPr="00225065" w:rsidTr="00C30945">
        <w:trPr>
          <w:trHeight w:val="688"/>
        </w:trPr>
        <w:tc>
          <w:tcPr>
            <w:tcW w:w="0" w:type="auto"/>
            <w:gridSpan w:val="3"/>
            <w:vAlign w:val="center"/>
          </w:tcPr>
          <w:p w:rsidR="00AA0558" w:rsidRPr="009F1CCB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CB">
              <w:rPr>
                <w:rFonts w:ascii="Times New Roman" w:hAnsi="Times New Roman" w:cs="Times New Roman"/>
                <w:b/>
                <w:sz w:val="24"/>
                <w:szCs w:val="24"/>
              </w:rPr>
              <w:t>NOT:</w:t>
            </w:r>
          </w:p>
        </w:tc>
        <w:tc>
          <w:tcPr>
            <w:tcW w:w="0" w:type="auto"/>
            <w:gridSpan w:val="3"/>
            <w:vAlign w:val="center"/>
          </w:tcPr>
          <w:p w:rsidR="00AA0558" w:rsidRPr="00225065" w:rsidRDefault="00AA0558" w:rsidP="00C309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Default="00AA0558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87459" w:rsidRDefault="00F87459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NOT</w:t>
      </w:r>
      <w:r w:rsidR="00AA0558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:rsidR="00F87459" w:rsidRDefault="00AA0558" w:rsidP="00F87459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F87459">
        <w:rPr>
          <w:rFonts w:ascii="Times New Roman" w:hAnsi="Times New Roman" w:cs="Times New Roman"/>
          <w:sz w:val="20"/>
          <w:szCs w:val="20"/>
        </w:rPr>
        <w:t xml:space="preserve">Her sorunun doğru cevabı 3 puandır. </w:t>
      </w:r>
    </w:p>
    <w:p w:rsidR="00F87459" w:rsidRDefault="00AA0558" w:rsidP="00F87459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F87459">
        <w:rPr>
          <w:rFonts w:ascii="Times New Roman" w:hAnsi="Times New Roman" w:cs="Times New Roman"/>
          <w:sz w:val="20"/>
          <w:szCs w:val="20"/>
        </w:rPr>
        <w:t xml:space="preserve">Cevaplar mutlaka cevap anahtarına kodlanmalıdır. </w:t>
      </w:r>
    </w:p>
    <w:p w:rsidR="00F87459" w:rsidRDefault="00F87459" w:rsidP="00F87459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Yanlış cevap doğruyu götürmeyecektir.</w:t>
      </w:r>
    </w:p>
    <w:p w:rsidR="00AA0558" w:rsidRPr="00F87459" w:rsidRDefault="00AA0558" w:rsidP="00F87459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F87459">
        <w:rPr>
          <w:rFonts w:ascii="Times New Roman" w:hAnsi="Times New Roman" w:cs="Times New Roman"/>
          <w:sz w:val="20"/>
          <w:szCs w:val="20"/>
        </w:rPr>
        <w:t>Sınav süresi 40 dakikadır.</w:t>
      </w:r>
    </w:p>
    <w:p w:rsidR="00AA0558" w:rsidRDefault="00AA0558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A0558" w:rsidRDefault="00AA0558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="00F87459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b/>
          <w:sz w:val="20"/>
          <w:szCs w:val="20"/>
        </w:rPr>
        <w:t>BAŞARILAR DİLERİM.</w:t>
      </w:r>
    </w:p>
    <w:p w:rsidR="00AA0558" w:rsidRDefault="00F87459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………………………….</w:t>
      </w:r>
      <w:proofErr w:type="gramEnd"/>
    </w:p>
    <w:p w:rsidR="00AA0558" w:rsidRPr="00927574" w:rsidRDefault="00F87459" w:rsidP="00AA055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      </w:t>
      </w:r>
      <w:r w:rsidR="00AA0558">
        <w:rPr>
          <w:rFonts w:ascii="Times New Roman" w:hAnsi="Times New Roman" w:cs="Times New Roman"/>
          <w:b/>
          <w:sz w:val="20"/>
          <w:szCs w:val="20"/>
        </w:rPr>
        <w:t>Tarih Öğretmeni</w:t>
      </w:r>
    </w:p>
    <w:p w:rsidR="00AA0558" w:rsidRPr="00DA3B64" w:rsidRDefault="00AA0558" w:rsidP="00AA0558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A0558" w:rsidRPr="00425C8E" w:rsidRDefault="00533DF6" w:rsidP="00425C8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91" style="position:absolute;margin-left:5.05pt;margin-top:5.05pt;width:152.4pt;height:37.4pt;z-index:251743744" arcsize="10923f" fillcolor="black [3200]" strokecolor="black [3200]" strokeweight="10pt">
            <v:stroke linestyle="thinThin"/>
            <v:shadow color="#868686"/>
            <v:textbox>
              <w:txbxContent>
                <w:p w:rsidR="00533DF6" w:rsidRDefault="00533DF6" w:rsidP="00533DF6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30" w:history="1">
                    <w:r w:rsidRPr="00533DF6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sectPr w:rsidR="00AA0558" w:rsidRPr="00425C8E" w:rsidSect="00183ECE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548B8"/>
    <w:multiLevelType w:val="hybridMultilevel"/>
    <w:tmpl w:val="05E0BE8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3ECE"/>
    <w:rsid w:val="00183ECE"/>
    <w:rsid w:val="003010E9"/>
    <w:rsid w:val="0037042B"/>
    <w:rsid w:val="00425C8E"/>
    <w:rsid w:val="00533DF6"/>
    <w:rsid w:val="00735411"/>
    <w:rsid w:val="00772E13"/>
    <w:rsid w:val="00891180"/>
    <w:rsid w:val="009944CD"/>
    <w:rsid w:val="00A42FD1"/>
    <w:rsid w:val="00A7774C"/>
    <w:rsid w:val="00AA0558"/>
    <w:rsid w:val="00AE5B05"/>
    <w:rsid w:val="00BD2744"/>
    <w:rsid w:val="00D41BF7"/>
    <w:rsid w:val="00F30760"/>
    <w:rsid w:val="00F87459"/>
    <w:rsid w:val="00FF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B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8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3EC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A0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87459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533D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6</cp:revision>
  <dcterms:created xsi:type="dcterms:W3CDTF">2020-12-26T02:43:00Z</dcterms:created>
  <dcterms:modified xsi:type="dcterms:W3CDTF">2020-12-27T23:55:00Z</dcterms:modified>
</cp:coreProperties>
</file>