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891360" w:rsidRPr="00C10052" w:rsidTr="00891360">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3E0E36" w:rsidP="00E2081A">
            <w:pPr>
              <w:pStyle w:val="stbilgi"/>
              <w:jc w:val="center"/>
              <w:rPr>
                <w:rFonts w:asciiTheme="majorHAnsi" w:hAnsiTheme="majorHAnsi" w:cs="Calibri"/>
                <w:b/>
                <w:sz w:val="24"/>
                <w:szCs w:val="24"/>
              </w:rPr>
            </w:pPr>
            <w:r>
              <w:rPr>
                <w:rFonts w:asciiTheme="majorHAnsi" w:hAnsiTheme="majorHAnsi" w:cs="Calibri"/>
                <w:b/>
                <w:sz w:val="24"/>
                <w:szCs w:val="24"/>
              </w:rPr>
              <w:t>2020</w:t>
            </w:r>
            <w:r w:rsidR="00394DEC">
              <w:rPr>
                <w:rFonts w:asciiTheme="majorHAnsi" w:hAnsiTheme="majorHAnsi" w:cs="Calibri"/>
                <w:b/>
                <w:sz w:val="24"/>
                <w:szCs w:val="24"/>
              </w:rPr>
              <w:t xml:space="preserve"> /</w:t>
            </w:r>
            <w:r>
              <w:rPr>
                <w:rFonts w:asciiTheme="majorHAnsi" w:hAnsiTheme="majorHAnsi" w:cs="Calibri"/>
                <w:b/>
                <w:sz w:val="24"/>
                <w:szCs w:val="24"/>
              </w:rPr>
              <w:t xml:space="preserve"> 2021</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043DA4" w:rsidP="00BD7D8E">
            <w:pPr>
              <w:pStyle w:val="stbilgi"/>
              <w:jc w:val="center"/>
              <w:rPr>
                <w:rFonts w:asciiTheme="majorHAnsi" w:hAnsiTheme="majorHAnsi" w:cs="Calibri"/>
                <w:b/>
                <w:sz w:val="10"/>
                <w:szCs w:val="10"/>
              </w:rPr>
            </w:pPr>
            <w:r>
              <w:rPr>
                <w:rFonts w:asciiTheme="majorHAnsi" w:hAnsiTheme="majorHAnsi" w:cs="Calibri"/>
                <w:b/>
                <w:sz w:val="24"/>
                <w:szCs w:val="24"/>
              </w:rPr>
              <w:t>10</w:t>
            </w:r>
            <w:r w:rsidR="00467BDC">
              <w:rPr>
                <w:rFonts w:asciiTheme="majorHAnsi" w:hAnsiTheme="majorHAnsi" w:cs="Calibri"/>
                <w:b/>
                <w:sz w:val="24"/>
                <w:szCs w:val="24"/>
              </w:rPr>
              <w:t>.</w:t>
            </w:r>
            <w:r w:rsidR="00E2081A">
              <w:rPr>
                <w:rFonts w:asciiTheme="majorHAnsi" w:hAnsiTheme="majorHAnsi" w:cs="Calibri"/>
                <w:b/>
                <w:sz w:val="24"/>
                <w:szCs w:val="24"/>
              </w:rPr>
              <w:t xml:space="preserve"> </w:t>
            </w:r>
            <w:proofErr w:type="gramStart"/>
            <w:r w:rsidR="00467BDC">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Pr="00B66C48" w:rsidRDefault="001B43CB"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w:t>
            </w:r>
            <w:r w:rsidR="00043DA4">
              <w:rPr>
                <w:b/>
              </w:rPr>
              <w:t xml:space="preserve">        1. ÜNİTE: YERLEŞME VE DEVLETLEŞME SÜRECİNDE SELÇUKLU </w:t>
            </w:r>
            <w:proofErr w:type="gramStart"/>
            <w:r w:rsidR="00043DA4">
              <w:rPr>
                <w:b/>
              </w:rPr>
              <w:t>TÜRKİYESİ        KAZANIM</w:t>
            </w:r>
            <w:proofErr w:type="gramEnd"/>
            <w:r w:rsidR="00043DA4">
              <w:rPr>
                <w:b/>
              </w:rPr>
              <w:t xml:space="preserve"> SAYISI: 6            SÜRE/DERS SAATİ: 12</w:t>
            </w:r>
            <w:r w:rsidRPr="000D1175">
              <w:rPr>
                <w:b/>
              </w:rPr>
              <w:t xml:space="preserve">        </w:t>
            </w:r>
            <w:r w:rsidR="00043DA4">
              <w:rPr>
                <w:b/>
              </w:rPr>
              <w:t xml:space="preserve">               </w:t>
            </w:r>
            <w:r w:rsidRPr="000D1175">
              <w:rPr>
                <w:b/>
              </w:rPr>
              <w:t xml:space="preserve"> ORANI (%): </w:t>
            </w:r>
            <w:r w:rsidR="00043DA4">
              <w:rPr>
                <w:b/>
              </w:rPr>
              <w:t>16.6</w:t>
            </w:r>
          </w:p>
        </w:tc>
      </w:tr>
    </w:tbl>
    <w:p w:rsidR="00487007" w:rsidRPr="00B66C48" w:rsidRDefault="00487007" w:rsidP="002E37A7">
      <w:pPr>
        <w:spacing w:after="0" w:line="120" w:lineRule="auto"/>
        <w:rPr>
          <w:sz w:val="10"/>
          <w:szCs w:val="10"/>
        </w:rPr>
      </w:pPr>
    </w:p>
    <w:p w:rsidR="00B471E3" w:rsidRPr="00907947" w:rsidRDefault="00B471E3" w:rsidP="002E37A7">
      <w:pPr>
        <w:spacing w:after="0" w:line="120" w:lineRule="auto"/>
        <w:rPr>
          <w:sz w:val="10"/>
          <w:szCs w:val="10"/>
        </w:rPr>
      </w:pPr>
    </w:p>
    <w:p w:rsidR="00B471E3" w:rsidRPr="001B43CB" w:rsidRDefault="00B471E3"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685"/>
        <w:gridCol w:w="2835"/>
        <w:gridCol w:w="992"/>
        <w:gridCol w:w="1276"/>
      </w:tblGrid>
      <w:tr w:rsidR="008D61AA" w:rsidRPr="00C10052" w:rsidTr="008A00BF">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3E0E36" w:rsidP="00881A0D">
            <w:pPr>
              <w:spacing w:after="0" w:line="240" w:lineRule="auto"/>
              <w:ind w:left="113" w:right="113"/>
              <w:jc w:val="center"/>
              <w:rPr>
                <w:b/>
                <w:sz w:val="16"/>
                <w:szCs w:val="16"/>
              </w:rPr>
            </w:pPr>
            <w:r>
              <w:rPr>
                <w:b/>
                <w:sz w:val="16"/>
                <w:szCs w:val="16"/>
              </w:rPr>
              <w:t>II</w:t>
            </w:r>
            <w:r w:rsidRPr="00C10052">
              <w:rPr>
                <w:b/>
                <w:sz w:val="16"/>
                <w:szCs w:val="16"/>
              </w:rPr>
              <w:t>I. 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6D1815">
              <w:rPr>
                <w:b/>
                <w:sz w:val="16"/>
                <w:szCs w:val="16"/>
              </w:rPr>
              <w:t>21/</w:t>
            </w:r>
            <w:r w:rsidR="003E0E36">
              <w:rPr>
                <w:b/>
                <w:sz w:val="16"/>
                <w:szCs w:val="16"/>
              </w:rPr>
              <w:t>25</w:t>
            </w:r>
            <w:r w:rsidR="008D1A11">
              <w:rPr>
                <w:b/>
                <w:sz w:val="16"/>
                <w:szCs w:val="16"/>
              </w:rPr>
              <w:t>.09</w:t>
            </w:r>
            <w:r w:rsidR="003E0E36">
              <w:rPr>
                <w:b/>
                <w:sz w:val="16"/>
                <w:szCs w:val="16"/>
              </w:rPr>
              <w:t>.2020</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Default="008D61AA" w:rsidP="008F09D1">
            <w:pPr>
              <w:spacing w:after="0" w:line="240" w:lineRule="auto"/>
            </w:pPr>
          </w:p>
          <w:p w:rsidR="008D61AA" w:rsidRPr="00C10052" w:rsidRDefault="008D61AA" w:rsidP="008F09D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D61AA" w:rsidRPr="009C09C2" w:rsidRDefault="008D61AA" w:rsidP="008A00BF">
            <w:pPr>
              <w:pStyle w:val="Default"/>
              <w:jc w:val="center"/>
              <w:rPr>
                <w:rFonts w:asciiTheme="majorHAnsi" w:hAnsiTheme="majorHAnsi"/>
                <w:sz w:val="20"/>
                <w:szCs w:val="20"/>
              </w:rPr>
            </w:pPr>
          </w:p>
          <w:p w:rsidR="008A00BF" w:rsidRDefault="008A00BF" w:rsidP="008A00BF">
            <w:pPr>
              <w:autoSpaceDE w:val="0"/>
              <w:autoSpaceDN w:val="0"/>
              <w:adjustRightInd w:val="0"/>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Dersin amaçları, müfredatı, işlenişi hakkında bilgi edinir.</w:t>
            </w:r>
          </w:p>
          <w:p w:rsidR="008D61AA" w:rsidRPr="005A1FC6" w:rsidRDefault="008D61AA" w:rsidP="008A00BF">
            <w:pPr>
              <w:spacing w:after="0" w:line="240" w:lineRule="auto"/>
              <w:jc w:val="center"/>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8D61AA" w:rsidRDefault="008D61AA" w:rsidP="008A00BF">
            <w:pPr>
              <w:spacing w:after="0" w:line="240" w:lineRule="auto"/>
              <w:jc w:val="center"/>
              <w:rPr>
                <w:rFonts w:asciiTheme="majorHAnsi" w:hAnsiTheme="majorHAnsi"/>
                <w:b/>
                <w:sz w:val="6"/>
                <w:szCs w:val="6"/>
              </w:rPr>
            </w:pPr>
          </w:p>
          <w:p w:rsidR="008D61AA" w:rsidRDefault="008D61AA" w:rsidP="008A00BF">
            <w:pPr>
              <w:spacing w:after="0" w:line="240" w:lineRule="auto"/>
              <w:jc w:val="center"/>
              <w:rPr>
                <w:rFonts w:asciiTheme="majorHAnsi" w:hAnsiTheme="majorHAnsi"/>
                <w:b/>
                <w:sz w:val="6"/>
                <w:szCs w:val="6"/>
              </w:rPr>
            </w:pPr>
          </w:p>
          <w:p w:rsidR="008D61AA" w:rsidRDefault="008D61AA" w:rsidP="008A00BF">
            <w:pPr>
              <w:spacing w:after="0" w:line="240" w:lineRule="auto"/>
              <w:jc w:val="center"/>
              <w:rPr>
                <w:rFonts w:asciiTheme="majorHAnsi" w:hAnsiTheme="majorHAnsi"/>
                <w:b/>
                <w:sz w:val="6"/>
                <w:szCs w:val="6"/>
              </w:rPr>
            </w:pPr>
          </w:p>
          <w:p w:rsidR="008D61AA" w:rsidRPr="0008188E" w:rsidRDefault="008A00BF" w:rsidP="008A00BF">
            <w:pPr>
              <w:spacing w:after="0" w:line="240" w:lineRule="auto"/>
              <w:jc w:val="center"/>
              <w:rPr>
                <w:rFonts w:asciiTheme="majorHAnsi" w:hAnsiTheme="majorHAnsi"/>
                <w:b/>
                <w:sz w:val="6"/>
                <w:szCs w:val="6"/>
              </w:rPr>
            </w:pPr>
            <w:r>
              <w:rPr>
                <w:rFonts w:asciiTheme="majorHAnsi" w:hAnsiTheme="majorHAnsi"/>
                <w:b/>
                <w:sz w:val="16"/>
                <w:szCs w:val="16"/>
              </w:rPr>
              <w:t>Tarih dersinin amaçları, dersin işlenişi, kullanılacak araç ve gereçlerle ilgili bilgi verilmesi</w:t>
            </w:r>
          </w:p>
          <w:p w:rsidR="008D61AA" w:rsidRPr="000D2F89" w:rsidRDefault="008D61AA" w:rsidP="008A00BF">
            <w:pPr>
              <w:rPr>
                <w:rFonts w:asciiTheme="majorHAnsi" w:hAnsiTheme="majorHAnsi"/>
                <w:sz w:val="16"/>
                <w:szCs w:val="16"/>
              </w:rPr>
            </w:pPr>
          </w:p>
        </w:tc>
        <w:tc>
          <w:tcPr>
            <w:tcW w:w="3685" w:type="dxa"/>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8D61AA" w:rsidRDefault="008A00BF" w:rsidP="00A6294C">
            <w:pPr>
              <w:pStyle w:val="Default"/>
              <w:ind w:hanging="20"/>
              <w:rPr>
                <w:iCs/>
                <w:sz w:val="16"/>
                <w:szCs w:val="16"/>
              </w:rPr>
            </w:pPr>
            <w:proofErr w:type="gramStart"/>
            <w:r w:rsidRPr="005A1FC6">
              <w:rPr>
                <w:iCs/>
                <w:sz w:val="16"/>
                <w:szCs w:val="16"/>
              </w:rPr>
              <w:t xml:space="preserve">Başlıca siyasi gelişmeler olarak </w:t>
            </w:r>
            <w:proofErr w:type="spellStart"/>
            <w:r w:rsidRPr="005A1FC6">
              <w:rPr>
                <w:iCs/>
                <w:sz w:val="16"/>
                <w:szCs w:val="16"/>
              </w:rPr>
              <w:t>Saltuklular</w:t>
            </w:r>
            <w:proofErr w:type="spellEnd"/>
            <w:r w:rsidRPr="005A1FC6">
              <w:rPr>
                <w:iCs/>
                <w:sz w:val="16"/>
                <w:szCs w:val="16"/>
              </w:rPr>
              <w:t xml:space="preserve"> Beyliği’nin kurulması (1072), Danişmentliler Beyliği’nin kurulması (1080), </w:t>
            </w:r>
            <w:proofErr w:type="spellStart"/>
            <w:r w:rsidRPr="005A1FC6">
              <w:rPr>
                <w:iCs/>
                <w:sz w:val="16"/>
                <w:szCs w:val="16"/>
              </w:rPr>
              <w:t>Mengücekliler</w:t>
            </w:r>
            <w:proofErr w:type="spellEnd"/>
            <w:r w:rsidRPr="005A1FC6">
              <w:rPr>
                <w:iCs/>
                <w:sz w:val="16"/>
                <w:szCs w:val="16"/>
              </w:rPr>
              <w:t xml:space="preserve"> Beyliği’nin kurulması (1080), Çaka Beyliği’nin kurulması (1081), Türkiye Selçuklu Devleti’nin kurulması (1077), Çaka Beyliği’nin yıkılması (1093), I. Haçlı Seferi (1096-1099), </w:t>
            </w:r>
            <w:proofErr w:type="spellStart"/>
            <w:r w:rsidRPr="005A1FC6">
              <w:rPr>
                <w:iCs/>
                <w:sz w:val="16"/>
                <w:szCs w:val="16"/>
              </w:rPr>
              <w:t>Artuklular</w:t>
            </w:r>
            <w:proofErr w:type="spellEnd"/>
            <w:r w:rsidRPr="005A1FC6">
              <w:rPr>
                <w:iCs/>
                <w:sz w:val="16"/>
                <w:szCs w:val="16"/>
              </w:rPr>
              <w:t xml:space="preserve"> Beyliği’nin kurulması (1102), </w:t>
            </w:r>
            <w:proofErr w:type="spellStart"/>
            <w:r w:rsidRPr="005A1FC6">
              <w:rPr>
                <w:iCs/>
                <w:sz w:val="16"/>
                <w:szCs w:val="16"/>
              </w:rPr>
              <w:t>Katvan</w:t>
            </w:r>
            <w:proofErr w:type="spellEnd"/>
            <w:r w:rsidRPr="005A1FC6">
              <w:rPr>
                <w:iCs/>
                <w:sz w:val="16"/>
                <w:szCs w:val="16"/>
              </w:rPr>
              <w:t xml:space="preserve"> Muharebesi (1141), II. Haçlı Seferi (1147-1149), Büyük Selçuklu Devleti’nin yıkılması (1157), Eyyubiler Devleti’nin kurulması (1174), </w:t>
            </w:r>
            <w:proofErr w:type="spellStart"/>
            <w:r w:rsidRPr="005A1FC6">
              <w:rPr>
                <w:iCs/>
                <w:sz w:val="16"/>
                <w:szCs w:val="16"/>
              </w:rPr>
              <w:t>Miryokefalon</w:t>
            </w:r>
            <w:proofErr w:type="spellEnd"/>
            <w:r w:rsidRPr="005A1FC6">
              <w:rPr>
                <w:iCs/>
                <w:sz w:val="16"/>
                <w:szCs w:val="16"/>
              </w:rPr>
              <w:t xml:space="preserve"> Muharebesi (1176), </w:t>
            </w:r>
            <w:proofErr w:type="spellStart"/>
            <w:r w:rsidRPr="005A1FC6">
              <w:rPr>
                <w:iCs/>
                <w:sz w:val="16"/>
                <w:szCs w:val="16"/>
              </w:rPr>
              <w:t>Danişmentliler</w:t>
            </w:r>
            <w:proofErr w:type="spellEnd"/>
            <w:r w:rsidRPr="005A1FC6">
              <w:rPr>
                <w:iCs/>
                <w:sz w:val="16"/>
                <w:szCs w:val="16"/>
              </w:rPr>
              <w:t xml:space="preserve"> Beyliği’nin yıkılması (1178), III. Haçlı Seferi (1189-1192), Moğol İmparatorluğu’nun kurulması (1196), </w:t>
            </w:r>
            <w:proofErr w:type="spellStart"/>
            <w:r w:rsidRPr="005A1FC6">
              <w:rPr>
                <w:iCs/>
                <w:sz w:val="16"/>
                <w:szCs w:val="16"/>
              </w:rPr>
              <w:t>Saltuklular</w:t>
            </w:r>
            <w:proofErr w:type="spellEnd"/>
            <w:r w:rsidRPr="005A1FC6">
              <w:rPr>
                <w:iCs/>
                <w:sz w:val="16"/>
                <w:szCs w:val="16"/>
              </w:rPr>
              <w:t xml:space="preserve"> Beyliği’nin yıkılması (1202), IV. Haçlı Seferi (1202-1204), Moğol İmparatorluğu’nun parçalanması (1227), </w:t>
            </w:r>
            <w:proofErr w:type="spellStart"/>
            <w:r w:rsidRPr="005A1FC6">
              <w:rPr>
                <w:iCs/>
                <w:sz w:val="16"/>
                <w:szCs w:val="16"/>
              </w:rPr>
              <w:t>Mengücekliler</w:t>
            </w:r>
            <w:proofErr w:type="spellEnd"/>
            <w:r w:rsidRPr="005A1FC6">
              <w:rPr>
                <w:iCs/>
                <w:sz w:val="16"/>
                <w:szCs w:val="16"/>
              </w:rPr>
              <w:t xml:space="preserve"> Beyliği’nin yıkılması (1228), </w:t>
            </w:r>
            <w:proofErr w:type="spellStart"/>
            <w:r w:rsidRPr="005A1FC6">
              <w:rPr>
                <w:iCs/>
                <w:sz w:val="16"/>
                <w:szCs w:val="16"/>
              </w:rPr>
              <w:t>Yassıçemen</w:t>
            </w:r>
            <w:proofErr w:type="spellEnd"/>
            <w:r w:rsidRPr="005A1FC6">
              <w:rPr>
                <w:iCs/>
                <w:sz w:val="16"/>
                <w:szCs w:val="16"/>
              </w:rPr>
              <w:t xml:space="preserve"> Muharebesi (1230), </w:t>
            </w:r>
            <w:proofErr w:type="spellStart"/>
            <w:r w:rsidRPr="005A1FC6">
              <w:rPr>
                <w:iCs/>
                <w:sz w:val="16"/>
                <w:szCs w:val="16"/>
              </w:rPr>
              <w:t>Artuklular</w:t>
            </w:r>
            <w:proofErr w:type="spellEnd"/>
            <w:r w:rsidRPr="005A1FC6">
              <w:rPr>
                <w:iCs/>
                <w:sz w:val="16"/>
                <w:szCs w:val="16"/>
              </w:rPr>
              <w:t xml:space="preserve"> Beyliği’nin yıkılması (1231), </w:t>
            </w:r>
            <w:proofErr w:type="spellStart"/>
            <w:r w:rsidRPr="005A1FC6">
              <w:rPr>
                <w:iCs/>
                <w:sz w:val="16"/>
                <w:szCs w:val="16"/>
              </w:rPr>
              <w:t>Bâbailer</w:t>
            </w:r>
            <w:proofErr w:type="spellEnd"/>
            <w:r w:rsidRPr="005A1FC6">
              <w:rPr>
                <w:iCs/>
                <w:sz w:val="16"/>
                <w:szCs w:val="16"/>
              </w:rPr>
              <w:t xml:space="preserve"> Ayaklanması (1240), </w:t>
            </w:r>
            <w:proofErr w:type="spellStart"/>
            <w:r w:rsidRPr="005A1FC6">
              <w:rPr>
                <w:iCs/>
                <w:sz w:val="16"/>
                <w:szCs w:val="16"/>
              </w:rPr>
              <w:t>Kösedağ</w:t>
            </w:r>
            <w:proofErr w:type="spellEnd"/>
            <w:r w:rsidRPr="005A1FC6">
              <w:rPr>
                <w:iCs/>
                <w:sz w:val="16"/>
                <w:szCs w:val="16"/>
              </w:rPr>
              <w:t xml:space="preserve"> Muharebesi (1243), Eyyubiler Devleti’nin yıkılması (1250), Memlûklular Devleti’nin kurulması (1250), </w:t>
            </w:r>
            <w:proofErr w:type="spellStart"/>
            <w:r w:rsidRPr="005A1FC6">
              <w:rPr>
                <w:iCs/>
                <w:sz w:val="16"/>
                <w:szCs w:val="16"/>
              </w:rPr>
              <w:t>Ayn</w:t>
            </w:r>
            <w:proofErr w:type="spellEnd"/>
            <w:r w:rsidRPr="005A1FC6">
              <w:rPr>
                <w:iCs/>
                <w:sz w:val="16"/>
                <w:szCs w:val="16"/>
              </w:rPr>
              <w:t xml:space="preserve">-ı </w:t>
            </w:r>
            <w:proofErr w:type="spellStart"/>
            <w:r w:rsidRPr="005A1FC6">
              <w:rPr>
                <w:iCs/>
                <w:sz w:val="16"/>
                <w:szCs w:val="16"/>
              </w:rPr>
              <w:t>Calut</w:t>
            </w:r>
            <w:proofErr w:type="spellEnd"/>
            <w:r w:rsidRPr="005A1FC6">
              <w:rPr>
                <w:iCs/>
                <w:sz w:val="16"/>
                <w:szCs w:val="16"/>
              </w:rPr>
              <w:t xml:space="preserve"> Muharebesi (1260), Haçlı Seferleri’nin sona ermesi (1270), Karamanoğlu Mehmet Bey'in Türkçeyi resmî dil ilan etmesi (1277) ve Türkiye Selçuklu Devleti’nin yıkılması (1308) verilir.</w:t>
            </w:r>
            <w:proofErr w:type="gramEnd"/>
          </w:p>
          <w:p w:rsidR="008A00BF" w:rsidRPr="005A1FC6" w:rsidRDefault="008A00BF" w:rsidP="008A00BF">
            <w:pPr>
              <w:autoSpaceDE w:val="0"/>
              <w:autoSpaceDN w:val="0"/>
              <w:adjustRightInd w:val="0"/>
              <w:spacing w:after="0" w:line="240" w:lineRule="auto"/>
              <w:rPr>
                <w:rFonts w:cs="Calibri"/>
                <w:color w:val="000000"/>
                <w:sz w:val="20"/>
                <w:szCs w:val="20"/>
                <w:lang w:eastAsia="tr-TR"/>
              </w:rPr>
            </w:pPr>
            <w:r w:rsidRPr="005A1FC6">
              <w:rPr>
                <w:rFonts w:cs="Calibri"/>
                <w:iCs/>
                <w:color w:val="000000"/>
                <w:sz w:val="20"/>
                <w:szCs w:val="20"/>
                <w:lang w:eastAsia="tr-TR"/>
              </w:rPr>
              <w:t>a) Oğuz göçleri sırasında Türklerin Anadolu’da yerleşmesini kolaylaştıran nedenler üzerinde durulur.</w:t>
            </w:r>
          </w:p>
          <w:p w:rsidR="008A00BF" w:rsidRPr="00164A9B" w:rsidRDefault="008A00BF" w:rsidP="008A00BF">
            <w:pPr>
              <w:pStyle w:val="Default"/>
              <w:ind w:hanging="20"/>
              <w:rPr>
                <w:rFonts w:asciiTheme="minorHAnsi" w:hAnsiTheme="minorHAnsi" w:cstheme="minorHAnsi"/>
                <w:sz w:val="16"/>
                <w:szCs w:val="16"/>
              </w:rPr>
            </w:pPr>
            <w:r w:rsidRPr="005A1FC6">
              <w:rPr>
                <w:rFonts w:cs="Calibri"/>
                <w:iCs/>
                <w:sz w:val="20"/>
                <w:szCs w:val="20"/>
                <w:lang w:eastAsia="tr-TR"/>
              </w:rPr>
              <w:t>b) Dönemin Latin ve Arap kaynaklarında Anadolu’nun ilk kez on ikinci yüzyılda Türkiye (</w:t>
            </w:r>
            <w:proofErr w:type="spellStart"/>
            <w:r w:rsidRPr="005A1FC6">
              <w:rPr>
                <w:rFonts w:cs="Calibri"/>
                <w:iCs/>
                <w:sz w:val="20"/>
                <w:szCs w:val="20"/>
                <w:lang w:eastAsia="tr-TR"/>
              </w:rPr>
              <w:t>Turchia</w:t>
            </w:r>
            <w:proofErr w:type="spellEnd"/>
            <w:r w:rsidRPr="005A1FC6">
              <w:rPr>
                <w:rFonts w:cs="Calibri"/>
                <w:iCs/>
                <w:sz w:val="20"/>
                <w:szCs w:val="20"/>
                <w:lang w:eastAsia="tr-TR"/>
              </w:rPr>
              <w:t xml:space="preserve">, </w:t>
            </w:r>
            <w:proofErr w:type="spellStart"/>
            <w:r w:rsidRPr="005A1FC6">
              <w:rPr>
                <w:rFonts w:cs="Calibri"/>
                <w:iCs/>
                <w:sz w:val="20"/>
                <w:szCs w:val="20"/>
                <w:lang w:eastAsia="tr-TR"/>
              </w:rPr>
              <w:t>Turkiya</w:t>
            </w:r>
            <w:proofErr w:type="spellEnd"/>
            <w:r w:rsidRPr="005A1FC6">
              <w:rPr>
                <w:rFonts w:cs="Calibri"/>
                <w:iCs/>
                <w:sz w:val="20"/>
                <w:szCs w:val="20"/>
                <w:lang w:eastAsia="tr-TR"/>
              </w:rPr>
              <w:t>) olarak anılmasına vurgu yapılır.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9C09C2">
            <w:pPr>
              <w:spacing w:after="0" w:line="240" w:lineRule="auto"/>
              <w:jc w:val="center"/>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9C09C2">
            <w:pPr>
              <w:spacing w:after="0" w:line="240" w:lineRule="auto"/>
              <w:jc w:val="center"/>
              <w:rPr>
                <w:rFonts w:asciiTheme="majorHAnsi" w:hAnsiTheme="majorHAnsi"/>
                <w:sz w:val="14"/>
                <w:szCs w:val="14"/>
              </w:rPr>
            </w:pPr>
            <w:r>
              <w:rPr>
                <w:rFonts w:asciiTheme="majorHAnsi" w:hAnsiTheme="majorHAnsi"/>
                <w:sz w:val="14"/>
                <w:szCs w:val="14"/>
              </w:rPr>
              <w:t>*Konu ile ilgili hazırlamış olduğum akıllı tahta uyumlu sunu,</w:t>
            </w:r>
          </w:p>
          <w:p w:rsidR="008D61AA" w:rsidRPr="0008188E" w:rsidRDefault="008D61AA" w:rsidP="009C09C2">
            <w:pPr>
              <w:spacing w:after="0" w:line="240" w:lineRule="auto"/>
              <w:jc w:val="center"/>
              <w:rPr>
                <w:rFonts w:asciiTheme="majorHAnsi" w:hAnsiTheme="majorHAnsi"/>
                <w:sz w:val="12"/>
                <w:szCs w:val="12"/>
              </w:rPr>
            </w:pPr>
          </w:p>
        </w:tc>
      </w:tr>
      <w:tr w:rsidR="008D61AA" w:rsidRPr="00C10052" w:rsidTr="008A00BF">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8F09D1">
            <w:pPr>
              <w:spacing w:after="0" w:line="240" w:lineRule="auto"/>
              <w:jc w:val="center"/>
              <w:rPr>
                <w:sz w:val="6"/>
                <w:szCs w:val="6"/>
              </w:rPr>
            </w:pPr>
          </w:p>
          <w:p w:rsidR="008D61AA" w:rsidRPr="00C10052" w:rsidRDefault="008D61AA" w:rsidP="008F09D1">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8A00BF" w:rsidRPr="00CD316B" w:rsidRDefault="008A00BF" w:rsidP="008A00BF">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8D61AA" w:rsidRDefault="008A00BF" w:rsidP="008A00BF">
            <w:pPr>
              <w:spacing w:after="0" w:line="240" w:lineRule="auto"/>
              <w:rPr>
                <w:rFonts w:asciiTheme="minorHAnsi" w:hAnsiTheme="minorHAnsi" w:cstheme="minorHAnsi"/>
                <w:sz w:val="20"/>
                <w:szCs w:val="20"/>
              </w:rPr>
            </w:pPr>
            <w:r w:rsidRPr="005A1FC6">
              <w:rPr>
                <w:rFonts w:asciiTheme="minorHAnsi" w:hAnsiTheme="minorHAnsi" w:cstheme="minorHAnsi"/>
                <w:sz w:val="20"/>
                <w:szCs w:val="20"/>
              </w:rPr>
              <w:t>1.1. Türklerin Anadolu’ya yerleşmeye başlaması ile Türkiye Selçuklu Devleti’nin yıkılışı arasındaki süreçte meydana gelen başlıca siyasi gelişmeleri tarih şeridi ve haritalar üzerinde gösterir.</w:t>
            </w:r>
          </w:p>
          <w:p w:rsidR="008A00BF" w:rsidRDefault="008A00BF" w:rsidP="008A00BF">
            <w:pPr>
              <w:spacing w:after="0" w:line="240" w:lineRule="auto"/>
              <w:rPr>
                <w:bCs/>
                <w:iCs/>
                <w:sz w:val="20"/>
                <w:szCs w:val="20"/>
              </w:rPr>
            </w:pPr>
          </w:p>
          <w:p w:rsidR="008A00BF" w:rsidRPr="00C10052" w:rsidRDefault="008A00BF" w:rsidP="008A00BF">
            <w:pPr>
              <w:spacing w:after="0" w:line="240" w:lineRule="auto"/>
            </w:pPr>
            <w:r w:rsidRPr="005A1FC6">
              <w:rPr>
                <w:bCs/>
                <w:iCs/>
                <w:sz w:val="20"/>
                <w:szCs w:val="20"/>
              </w:rPr>
              <w:t>1.2. Anadolu’ya yapılan Türk göçlerinin sosyokültürel etkilerini analiz eder.</w:t>
            </w:r>
          </w:p>
        </w:tc>
        <w:tc>
          <w:tcPr>
            <w:tcW w:w="3119" w:type="dxa"/>
            <w:tcBorders>
              <w:left w:val="single" w:sz="4" w:space="0" w:color="auto"/>
              <w:right w:val="single" w:sz="4" w:space="0" w:color="auto"/>
            </w:tcBorders>
            <w:shd w:val="clear" w:color="auto" w:fill="auto"/>
            <w:vAlign w:val="center"/>
          </w:tcPr>
          <w:p w:rsidR="008A00BF" w:rsidRPr="005A1FC6" w:rsidRDefault="008A00BF" w:rsidP="008A00BF">
            <w:pPr>
              <w:spacing w:after="0" w:line="240" w:lineRule="auto"/>
              <w:jc w:val="center"/>
              <w:rPr>
                <w:rFonts w:asciiTheme="minorHAnsi" w:hAnsiTheme="minorHAnsi" w:cstheme="minorHAnsi"/>
                <w:b/>
              </w:rPr>
            </w:pPr>
            <w:r w:rsidRPr="005A1FC6">
              <w:rPr>
                <w:rFonts w:asciiTheme="minorHAnsi" w:hAnsiTheme="minorHAnsi" w:cstheme="minorHAnsi"/>
                <w:b/>
                <w:lang w:eastAsia="tr-TR"/>
              </w:rPr>
              <w:t>1.1. 1072-1308 YILLARI ARASINDAKİ BAŞLICA SİYASİ GELİŞMELER</w:t>
            </w:r>
          </w:p>
          <w:p w:rsidR="008A00BF" w:rsidRPr="008F09D1" w:rsidRDefault="008A00BF" w:rsidP="008A00BF">
            <w:pPr>
              <w:spacing w:after="0" w:line="240" w:lineRule="auto"/>
              <w:jc w:val="center"/>
              <w:rPr>
                <w:rFonts w:asciiTheme="minorHAnsi" w:hAnsiTheme="minorHAnsi" w:cstheme="minorHAnsi"/>
                <w:b/>
                <w:sz w:val="20"/>
                <w:szCs w:val="20"/>
              </w:rPr>
            </w:pPr>
          </w:p>
          <w:p w:rsidR="008A00BF" w:rsidRPr="005A1FC6" w:rsidRDefault="008A00BF" w:rsidP="008A00BF">
            <w:pPr>
              <w:spacing w:after="0" w:line="240" w:lineRule="auto"/>
              <w:jc w:val="center"/>
              <w:rPr>
                <w:rFonts w:asciiTheme="minorHAnsi" w:hAnsiTheme="minorHAnsi" w:cstheme="minorHAnsi"/>
                <w:b/>
                <w:sz w:val="6"/>
                <w:szCs w:val="6"/>
              </w:rPr>
            </w:pPr>
            <w:r w:rsidRPr="005A1FC6">
              <w:rPr>
                <w:rFonts w:asciiTheme="minorHAnsi" w:hAnsiTheme="minorHAnsi" w:cstheme="minorHAnsi"/>
                <w:b/>
                <w:lang w:eastAsia="tr-TR"/>
              </w:rPr>
              <w:t>1</w:t>
            </w:r>
            <w:hyperlink r:id="rId7" w:history="1">
              <w:r w:rsidRPr="002F0050">
                <w:rPr>
                  <w:rStyle w:val="Kpr"/>
                  <w:rFonts w:asciiTheme="minorHAnsi" w:hAnsiTheme="minorHAnsi" w:cstheme="minorHAnsi"/>
                  <w:b/>
                  <w:lang w:eastAsia="tr-TR"/>
                </w:rPr>
                <w:t>.</w:t>
              </w:r>
            </w:hyperlink>
            <w:r w:rsidRPr="005A1FC6">
              <w:rPr>
                <w:rFonts w:asciiTheme="minorHAnsi" w:hAnsiTheme="minorHAnsi" w:cstheme="minorHAnsi"/>
                <w:b/>
                <w:lang w:eastAsia="tr-TR"/>
              </w:rPr>
              <w:t>2. OĞUZ GÖÇLERİ VE ANADOLU</w:t>
            </w:r>
          </w:p>
          <w:p w:rsidR="008D61AA" w:rsidRPr="000D2F89" w:rsidRDefault="008D61AA" w:rsidP="008A00BF">
            <w:pPr>
              <w:spacing w:after="0" w:line="240" w:lineRule="auto"/>
              <w:jc w:val="center"/>
              <w:rPr>
                <w:rFonts w:asciiTheme="majorHAnsi" w:hAnsiTheme="majorHAnsi"/>
                <w:sz w:val="16"/>
                <w:szCs w:val="16"/>
              </w:rPr>
            </w:pPr>
          </w:p>
        </w:tc>
        <w:tc>
          <w:tcPr>
            <w:tcW w:w="3685" w:type="dxa"/>
            <w:tcBorders>
              <w:left w:val="single" w:sz="4" w:space="0" w:color="auto"/>
              <w:right w:val="single" w:sz="4" w:space="0" w:color="auto"/>
            </w:tcBorders>
            <w:shd w:val="clear" w:color="auto" w:fill="auto"/>
            <w:hideMark/>
          </w:tcPr>
          <w:p w:rsidR="008A00BF" w:rsidRDefault="008A00BF" w:rsidP="008A00BF">
            <w:pPr>
              <w:spacing w:after="0" w:line="240" w:lineRule="auto"/>
              <w:rPr>
                <w:rFonts w:asciiTheme="minorHAnsi" w:hAnsiTheme="minorHAnsi" w:cstheme="minorHAnsi"/>
                <w:b/>
                <w:sz w:val="18"/>
                <w:szCs w:val="18"/>
              </w:rPr>
            </w:pPr>
          </w:p>
          <w:p w:rsidR="008A00BF" w:rsidRDefault="008A00BF" w:rsidP="008A00BF">
            <w:pPr>
              <w:spacing w:after="0" w:line="240" w:lineRule="auto"/>
              <w:rPr>
                <w:rFonts w:asciiTheme="minorHAnsi" w:hAnsiTheme="minorHAnsi" w:cstheme="minorHAnsi"/>
                <w:b/>
                <w:sz w:val="18"/>
                <w:szCs w:val="18"/>
              </w:rPr>
            </w:pPr>
          </w:p>
          <w:p w:rsidR="008A00BF" w:rsidRDefault="008A00BF" w:rsidP="008A00BF">
            <w:pPr>
              <w:spacing w:after="0" w:line="240" w:lineRule="auto"/>
              <w:rPr>
                <w:rFonts w:asciiTheme="minorHAnsi" w:hAnsiTheme="minorHAnsi" w:cstheme="minorHAnsi"/>
                <w:b/>
                <w:sz w:val="18"/>
                <w:szCs w:val="18"/>
              </w:rPr>
            </w:pPr>
          </w:p>
          <w:p w:rsidR="008A00BF" w:rsidRDefault="008A00BF" w:rsidP="008A00BF">
            <w:pPr>
              <w:spacing w:after="0" w:line="240" w:lineRule="auto"/>
              <w:rPr>
                <w:rFonts w:asciiTheme="minorHAnsi" w:hAnsiTheme="minorHAnsi" w:cstheme="minorHAnsi"/>
                <w:b/>
                <w:sz w:val="18"/>
                <w:szCs w:val="18"/>
              </w:rPr>
            </w:pPr>
          </w:p>
          <w:p w:rsidR="008D61AA" w:rsidRDefault="008A00BF" w:rsidP="008A00BF">
            <w:pPr>
              <w:spacing w:after="0" w:line="240" w:lineRule="auto"/>
              <w:rPr>
                <w:rFonts w:asciiTheme="minorHAnsi" w:hAnsiTheme="minorHAnsi" w:cstheme="minorHAnsi"/>
                <w:b/>
                <w:bCs/>
                <w:i/>
                <w:iCs/>
                <w:sz w:val="18"/>
                <w:szCs w:val="18"/>
              </w:rPr>
            </w:pPr>
            <w:proofErr w:type="gramStart"/>
            <w:r w:rsidRPr="005A1FC6">
              <w:rPr>
                <w:rFonts w:asciiTheme="minorHAnsi" w:hAnsiTheme="minorHAnsi" w:cstheme="minorHAnsi"/>
                <w:b/>
                <w:sz w:val="18"/>
                <w:szCs w:val="18"/>
              </w:rPr>
              <w:t xml:space="preserve">DİKKAT : </w:t>
            </w:r>
            <w:r w:rsidRPr="005A1FC6">
              <w:rPr>
                <w:rFonts w:asciiTheme="minorHAnsi" w:hAnsiTheme="minorHAnsi" w:cstheme="minorHAnsi"/>
                <w:b/>
                <w:bCs/>
                <w:i/>
                <w:iCs/>
                <w:sz w:val="18"/>
                <w:szCs w:val="18"/>
              </w:rPr>
              <w:t>Burada</w:t>
            </w:r>
            <w:proofErr w:type="gramEnd"/>
            <w:r w:rsidRPr="005A1FC6">
              <w:rPr>
                <w:rFonts w:asciiTheme="minorHAnsi" w:hAnsiTheme="minorHAnsi" w:cstheme="minorHAnsi"/>
                <w:b/>
                <w:bCs/>
                <w:i/>
                <w:iCs/>
                <w:sz w:val="18"/>
                <w:szCs w:val="18"/>
              </w:rPr>
              <w:t xml:space="preserve"> verilen kronolojik sıralama, öğrencilerin kronolojik düşünme becerilerini desteklemeye yöneliktir. Sıralanan olay ve olgulara ilişkin bir konu anlatımı yapılmamalı ve bunların ezberletilmesi yoluna gidilmemelidir.</w:t>
            </w:r>
          </w:p>
          <w:p w:rsidR="008A00BF" w:rsidRDefault="008A00BF" w:rsidP="008A00BF">
            <w:pPr>
              <w:spacing w:after="0" w:line="240" w:lineRule="auto"/>
              <w:rPr>
                <w:rFonts w:asciiTheme="majorHAnsi" w:hAnsiTheme="majorHAnsi"/>
                <w:b/>
                <w:sz w:val="16"/>
                <w:szCs w:val="16"/>
              </w:rPr>
            </w:pPr>
          </w:p>
          <w:p w:rsidR="008A00BF" w:rsidRDefault="008A00BF" w:rsidP="008A00BF">
            <w:pPr>
              <w:spacing w:after="0" w:line="240" w:lineRule="auto"/>
              <w:rPr>
                <w:rFonts w:asciiTheme="majorHAnsi" w:hAnsiTheme="majorHAnsi"/>
                <w:b/>
                <w:sz w:val="16"/>
                <w:szCs w:val="16"/>
              </w:rPr>
            </w:pPr>
          </w:p>
          <w:p w:rsidR="008A00BF" w:rsidRDefault="008A00BF" w:rsidP="008A00BF">
            <w:pPr>
              <w:spacing w:after="0" w:line="240" w:lineRule="auto"/>
              <w:rPr>
                <w:rFonts w:asciiTheme="majorHAnsi" w:hAnsiTheme="majorHAnsi"/>
                <w:b/>
                <w:sz w:val="16"/>
                <w:szCs w:val="16"/>
              </w:rPr>
            </w:pPr>
          </w:p>
          <w:p w:rsidR="008A00BF" w:rsidRDefault="008A00BF" w:rsidP="008A00BF">
            <w:pPr>
              <w:spacing w:after="0" w:line="240" w:lineRule="auto"/>
              <w:rPr>
                <w:rFonts w:asciiTheme="majorHAnsi" w:hAnsiTheme="majorHAnsi"/>
                <w:b/>
                <w:sz w:val="16"/>
                <w:szCs w:val="16"/>
              </w:rPr>
            </w:pPr>
          </w:p>
          <w:p w:rsidR="008A00BF" w:rsidRDefault="008A00BF" w:rsidP="008A00BF">
            <w:pPr>
              <w:spacing w:after="0" w:line="240" w:lineRule="auto"/>
              <w:rPr>
                <w:rFonts w:asciiTheme="majorHAnsi" w:hAnsiTheme="majorHAnsi"/>
                <w:b/>
                <w:sz w:val="16"/>
                <w:szCs w:val="16"/>
              </w:rPr>
            </w:pPr>
          </w:p>
          <w:p w:rsidR="008A00BF" w:rsidRDefault="008A00BF" w:rsidP="008A00BF">
            <w:pPr>
              <w:spacing w:after="0" w:line="240" w:lineRule="auto"/>
              <w:rPr>
                <w:rFonts w:asciiTheme="majorHAnsi" w:hAnsiTheme="majorHAnsi"/>
                <w:b/>
                <w:sz w:val="16"/>
                <w:szCs w:val="16"/>
              </w:rPr>
            </w:pPr>
          </w:p>
          <w:p w:rsidR="008A00BF" w:rsidRDefault="008A00BF" w:rsidP="008A00BF">
            <w:pPr>
              <w:spacing w:after="0" w:line="240" w:lineRule="auto"/>
              <w:rPr>
                <w:rFonts w:asciiTheme="majorHAnsi" w:hAnsiTheme="majorHAnsi"/>
                <w:b/>
                <w:sz w:val="16"/>
                <w:szCs w:val="16"/>
              </w:rPr>
            </w:pPr>
          </w:p>
          <w:p w:rsidR="008A00BF" w:rsidRPr="00C10052" w:rsidRDefault="008A00BF" w:rsidP="008A00BF">
            <w:pPr>
              <w:spacing w:after="0" w:line="240" w:lineRule="auto"/>
            </w:pPr>
            <w:r w:rsidRPr="00A21737">
              <w:rPr>
                <w:rFonts w:asciiTheme="majorHAnsi" w:hAnsiTheme="majorHAnsi"/>
                <w:b/>
                <w:sz w:val="16"/>
                <w:szCs w:val="16"/>
              </w:rPr>
              <w:t>Türk Yurdu Anadolu:</w:t>
            </w:r>
            <w:r w:rsidRPr="00A21737">
              <w:rPr>
                <w:rFonts w:asciiTheme="majorHAnsi" w:hAnsiTheme="majorHAnsi"/>
                <w:sz w:val="16"/>
                <w:szCs w:val="16"/>
              </w:rPr>
              <w:t xml:space="preserve"> İsimlerini 24 Oğuz boyundan alan Anadolu’daki yerleşim birimleri araştırılır</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8A00BF" w:rsidRDefault="008A00BF"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685"/>
        <w:gridCol w:w="2835"/>
        <w:gridCol w:w="992"/>
        <w:gridCol w:w="1276"/>
      </w:tblGrid>
      <w:tr w:rsidR="008F09D1" w:rsidRPr="00C10052" w:rsidTr="008A00BF">
        <w:trPr>
          <w:trHeight w:val="134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3E0E36">
              <w:rPr>
                <w:b/>
                <w:sz w:val="24"/>
                <w:szCs w:val="24"/>
              </w:rPr>
              <w:t>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3E0E36">
              <w:rPr>
                <w:b/>
                <w:sz w:val="16"/>
                <w:szCs w:val="16"/>
              </w:rPr>
              <w:t>V</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3E0E36">
              <w:rPr>
                <w:b/>
                <w:sz w:val="16"/>
                <w:szCs w:val="16"/>
              </w:rPr>
              <w:t>28.09.2020 / 02.10.2020</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8A00BF" w:rsidRDefault="008A00BF" w:rsidP="00A6294C">
            <w:pPr>
              <w:pStyle w:val="Default"/>
              <w:rPr>
                <w:rFonts w:asciiTheme="minorHAnsi" w:hAnsiTheme="minorHAnsi" w:cstheme="minorHAnsi"/>
                <w:sz w:val="20"/>
                <w:szCs w:val="20"/>
              </w:rPr>
            </w:pPr>
            <w:r w:rsidRPr="008A00BF">
              <w:rPr>
                <w:rFonts w:asciiTheme="minorHAnsi" w:hAnsiTheme="minorHAnsi" w:cstheme="minorHAnsi"/>
                <w:bCs/>
                <w:sz w:val="20"/>
                <w:szCs w:val="20"/>
              </w:rPr>
              <w:t>1.3. Anadolu’daki ilk Türk siyasi teşekküllerinin birbirleriyle ve çevre devletlerle olan ilişkilerini uzlaşma ve çatışma bağlamında değerlendirir.</w:t>
            </w:r>
          </w:p>
          <w:p w:rsidR="008F09D1" w:rsidRPr="00A6294C" w:rsidRDefault="00A6294C" w:rsidP="00A6294C">
            <w:pPr>
              <w:pStyle w:val="Default"/>
              <w:rPr>
                <w:rFonts w:asciiTheme="minorHAnsi" w:hAnsiTheme="minorHAnsi" w:cstheme="minorHAnsi"/>
                <w:sz w:val="16"/>
                <w:szCs w:val="16"/>
              </w:rPr>
            </w:pPr>
            <w:r w:rsidRPr="008A00BF">
              <w:rPr>
                <w:rFonts w:asciiTheme="minorHAnsi" w:hAnsiTheme="minorHAnsi" w:cstheme="minorHAnsi"/>
                <w:bCs/>
                <w:sz w:val="20"/>
                <w:szCs w:val="20"/>
              </w:rPr>
              <w:t>1.4. Türklerin Anadolu’da devletleşme sürecini etkileyen faktörleri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A00BF" w:rsidRPr="005A1FC6" w:rsidRDefault="008A00BF" w:rsidP="008A00BF">
            <w:pPr>
              <w:spacing w:after="0" w:line="240" w:lineRule="auto"/>
              <w:rPr>
                <w:rFonts w:asciiTheme="minorHAnsi" w:hAnsiTheme="minorHAnsi" w:cstheme="minorHAnsi"/>
                <w:b/>
                <w:sz w:val="16"/>
                <w:szCs w:val="16"/>
              </w:rPr>
            </w:pPr>
            <w:r w:rsidRPr="005A1FC6">
              <w:rPr>
                <w:rFonts w:asciiTheme="minorHAnsi" w:hAnsiTheme="minorHAnsi" w:cstheme="minorHAnsi"/>
                <w:b/>
                <w:lang w:eastAsia="tr-TR"/>
              </w:rPr>
              <w:t>1.3. ANADOLU’NUN İLK FATİHLERİ</w:t>
            </w:r>
          </w:p>
          <w:p w:rsidR="008F09D1" w:rsidRDefault="008F09D1" w:rsidP="00DC7117">
            <w:pPr>
              <w:spacing w:after="0" w:line="240" w:lineRule="auto"/>
              <w:rPr>
                <w:rFonts w:asciiTheme="majorHAnsi" w:hAnsiTheme="majorHAnsi"/>
                <w:b/>
                <w:sz w:val="6"/>
                <w:szCs w:val="6"/>
              </w:rPr>
            </w:pPr>
          </w:p>
          <w:p w:rsidR="008F09D1" w:rsidRPr="00D246B0" w:rsidRDefault="008F09D1" w:rsidP="00DC7117">
            <w:pPr>
              <w:spacing w:after="0" w:line="240" w:lineRule="auto"/>
              <w:jc w:val="center"/>
              <w:rPr>
                <w:rFonts w:asciiTheme="majorHAnsi" w:hAnsiTheme="majorHAnsi"/>
                <w:b/>
                <w:sz w:val="6"/>
                <w:szCs w:val="6"/>
              </w:rPr>
            </w:pPr>
          </w:p>
          <w:p w:rsidR="008F09D1" w:rsidRDefault="008F09D1" w:rsidP="00DC7117">
            <w:pPr>
              <w:spacing w:after="0" w:line="240" w:lineRule="auto"/>
              <w:jc w:val="center"/>
              <w:rPr>
                <w:rFonts w:asciiTheme="majorHAnsi" w:hAnsiTheme="majorHAnsi"/>
                <w:b/>
                <w:sz w:val="6"/>
                <w:szCs w:val="6"/>
              </w:rPr>
            </w:pPr>
          </w:p>
          <w:p w:rsidR="008F09D1" w:rsidRPr="00A6294C" w:rsidRDefault="00A6294C" w:rsidP="00DC7117">
            <w:pPr>
              <w:spacing w:after="0" w:line="240" w:lineRule="auto"/>
              <w:rPr>
                <w:rFonts w:asciiTheme="minorHAnsi" w:hAnsiTheme="minorHAnsi" w:cstheme="minorHAnsi"/>
                <w:b/>
              </w:rPr>
            </w:pPr>
            <w:r w:rsidRPr="00A6294C">
              <w:rPr>
                <w:rFonts w:asciiTheme="minorHAnsi" w:hAnsiTheme="minorHAnsi" w:cstheme="minorHAnsi"/>
                <w:b/>
                <w:lang w:eastAsia="tr-TR"/>
              </w:rPr>
              <w:t>1.4. ANADOLU’NUN TÜRKLEŞMESİ</w:t>
            </w:r>
          </w:p>
        </w:tc>
        <w:tc>
          <w:tcPr>
            <w:tcW w:w="3685"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spacing w:after="0" w:line="240" w:lineRule="auto"/>
              <w:rPr>
                <w:rFonts w:asciiTheme="majorHAnsi" w:hAnsiTheme="majorHAnsi"/>
                <w:b/>
                <w:sz w:val="16"/>
                <w:szCs w:val="16"/>
              </w:rPr>
            </w:pPr>
          </w:p>
          <w:p w:rsidR="008F09D1" w:rsidRPr="000A312C" w:rsidRDefault="00D35818" w:rsidP="00D35818">
            <w:pPr>
              <w:pStyle w:val="Default"/>
              <w:rPr>
                <w:rFonts w:asciiTheme="majorHAnsi" w:hAnsiTheme="majorHAnsi"/>
                <w:sz w:val="16"/>
                <w:szCs w:val="16"/>
              </w:rPr>
            </w:pPr>
            <w:r w:rsidRPr="00F93205">
              <w:rPr>
                <w:rFonts w:asciiTheme="majorHAnsi" w:hAnsiTheme="majorHAnsi"/>
                <w:b/>
                <w:sz w:val="16"/>
                <w:szCs w:val="16"/>
              </w:rPr>
              <w:t>Türkler Anadolu’da:</w:t>
            </w:r>
            <w:r w:rsidRPr="00F93205">
              <w:rPr>
                <w:rFonts w:asciiTheme="majorHAnsi" w:hAnsiTheme="majorHAnsi"/>
                <w:sz w:val="16"/>
                <w:szCs w:val="16"/>
              </w:rPr>
              <w:t xml:space="preserve"> Anadolu’da kurulan Türk devlet ve beylikleriyle ilgili harita ve eş zamanlı tarih şeridi hazırlanır</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A00BF" w:rsidRPr="008A00BF" w:rsidRDefault="008A00BF" w:rsidP="008A00BF">
            <w:pPr>
              <w:autoSpaceDE w:val="0"/>
              <w:autoSpaceDN w:val="0"/>
              <w:adjustRightInd w:val="0"/>
              <w:spacing w:after="0" w:line="240" w:lineRule="auto"/>
              <w:rPr>
                <w:rFonts w:cs="Calibri"/>
                <w:color w:val="000000"/>
                <w:sz w:val="16"/>
                <w:szCs w:val="16"/>
                <w:lang w:eastAsia="tr-TR"/>
              </w:rPr>
            </w:pPr>
            <w:r w:rsidRPr="008A00BF">
              <w:rPr>
                <w:rFonts w:cs="Calibri"/>
                <w:iCs/>
                <w:color w:val="000000"/>
                <w:sz w:val="16"/>
                <w:szCs w:val="16"/>
                <w:lang w:eastAsia="tr-TR"/>
              </w:rPr>
              <w:t xml:space="preserve">a) Anadolu’da kurulan ilk Türk beyliklerinin birbirleriyle ve çevre devletlerle olan ilişkilerine kısaca değinilir. </w:t>
            </w:r>
          </w:p>
          <w:p w:rsidR="008F09D1" w:rsidRPr="008A00BF" w:rsidRDefault="008A00BF" w:rsidP="008A00BF">
            <w:pPr>
              <w:spacing w:after="0" w:line="240" w:lineRule="auto"/>
              <w:rPr>
                <w:rFonts w:asciiTheme="majorHAnsi" w:hAnsiTheme="majorHAnsi"/>
                <w:color w:val="000000"/>
                <w:sz w:val="16"/>
                <w:szCs w:val="16"/>
              </w:rPr>
            </w:pPr>
            <w:r w:rsidRPr="008A00BF">
              <w:rPr>
                <w:rFonts w:cs="Calibri"/>
                <w:iCs/>
                <w:sz w:val="16"/>
                <w:szCs w:val="16"/>
                <w:lang w:eastAsia="tr-TR"/>
              </w:rPr>
              <w:t xml:space="preserve">b) Türkiye Selçuklu Devleti’nin Bizans ile mücadeleleri çerçevesinde </w:t>
            </w:r>
            <w:proofErr w:type="spellStart"/>
            <w:r w:rsidRPr="008A00BF">
              <w:rPr>
                <w:rFonts w:cs="Calibri"/>
                <w:iCs/>
                <w:sz w:val="16"/>
                <w:szCs w:val="16"/>
                <w:lang w:eastAsia="tr-TR"/>
              </w:rPr>
              <w:t>Miryokefalon</w:t>
            </w:r>
            <w:proofErr w:type="spellEnd"/>
            <w:r w:rsidRPr="008A00BF">
              <w:rPr>
                <w:rFonts w:cs="Calibri"/>
                <w:iCs/>
                <w:sz w:val="16"/>
                <w:szCs w:val="16"/>
                <w:lang w:eastAsia="tr-TR"/>
              </w:rPr>
              <w:t xml:space="preserve"> Muharebesi’ne değinilir.</w:t>
            </w:r>
          </w:p>
          <w:p w:rsidR="00A6294C" w:rsidRPr="008A00BF" w:rsidRDefault="008A00BF" w:rsidP="00A6294C">
            <w:pPr>
              <w:autoSpaceDE w:val="0"/>
              <w:autoSpaceDN w:val="0"/>
              <w:adjustRightInd w:val="0"/>
              <w:spacing w:after="0" w:line="240" w:lineRule="auto"/>
              <w:rPr>
                <w:rFonts w:cs="Calibri"/>
                <w:color w:val="000000"/>
                <w:sz w:val="16"/>
                <w:szCs w:val="16"/>
                <w:lang w:eastAsia="tr-TR"/>
              </w:rPr>
            </w:pPr>
            <w:r>
              <w:rPr>
                <w:rFonts w:cs="Calibri"/>
                <w:iCs/>
                <w:color w:val="000000"/>
                <w:sz w:val="16"/>
                <w:szCs w:val="16"/>
                <w:lang w:eastAsia="tr-TR"/>
              </w:rPr>
              <w:t>c</w:t>
            </w:r>
            <w:r w:rsidR="00A6294C" w:rsidRPr="008A00BF">
              <w:rPr>
                <w:rFonts w:cs="Calibri"/>
                <w:iCs/>
                <w:color w:val="000000"/>
                <w:sz w:val="16"/>
                <w:szCs w:val="16"/>
                <w:lang w:eastAsia="tr-TR"/>
              </w:rPr>
              <w:t xml:space="preserve">) Oğuz boylarının önceki dönemlerde boy birliği ya da beylik gibi geçici siyasi çatılar altında bir araya gelmesi vurgulanır. </w:t>
            </w:r>
          </w:p>
          <w:p w:rsidR="008F09D1" w:rsidRPr="008F09D1" w:rsidRDefault="008A00BF" w:rsidP="00A6294C">
            <w:pPr>
              <w:spacing w:after="0" w:line="240" w:lineRule="auto"/>
              <w:rPr>
                <w:rFonts w:asciiTheme="majorHAnsi" w:hAnsiTheme="majorHAnsi"/>
                <w:sz w:val="18"/>
                <w:szCs w:val="18"/>
              </w:rPr>
            </w:pPr>
            <w:r>
              <w:rPr>
                <w:rFonts w:cs="Calibri"/>
                <w:iCs/>
                <w:color w:val="000000"/>
                <w:sz w:val="16"/>
                <w:szCs w:val="16"/>
                <w:lang w:eastAsia="tr-TR"/>
              </w:rPr>
              <w:t>d</w:t>
            </w:r>
            <w:r w:rsidR="00A6294C" w:rsidRPr="008A00BF">
              <w:rPr>
                <w:rFonts w:cs="Calibri"/>
                <w:iCs/>
                <w:color w:val="000000"/>
                <w:sz w:val="16"/>
                <w:szCs w:val="16"/>
                <w:lang w:eastAsia="tr-TR"/>
              </w:rPr>
              <w:t>) Türkiye Selçuklu Devleti’nin teşkilat yapısı ile sosyokültürel özellikleri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8F09D1" w:rsidRPr="00487007" w:rsidRDefault="008F09D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F09D1" w:rsidRPr="00467BDC" w:rsidRDefault="008F09D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8F09D1" w:rsidRPr="00D32402" w:rsidRDefault="008F09D1" w:rsidP="004A0E0F">
            <w:pPr>
              <w:spacing w:after="0" w:line="240" w:lineRule="auto"/>
              <w:rPr>
                <w:rFonts w:asciiTheme="majorHAnsi" w:hAnsiTheme="majorHAnsi"/>
                <w:sz w:val="12"/>
                <w:szCs w:val="12"/>
              </w:rPr>
            </w:pPr>
          </w:p>
        </w:tc>
      </w:tr>
      <w:tr w:rsidR="008F09D1" w:rsidRPr="00C10052" w:rsidTr="008A00BF">
        <w:trPr>
          <w:trHeight w:val="1344"/>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68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A6294C">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3E0E36" w:rsidP="006241DC">
            <w:pPr>
              <w:spacing w:after="0" w:line="240" w:lineRule="auto"/>
              <w:ind w:left="113" w:right="113"/>
              <w:jc w:val="center"/>
              <w:rPr>
                <w:b/>
                <w:sz w:val="16"/>
                <w:szCs w:val="16"/>
              </w:rPr>
            </w:pPr>
            <w:r>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6D1815">
              <w:rPr>
                <w:b/>
                <w:sz w:val="16"/>
                <w:szCs w:val="16"/>
              </w:rPr>
              <w:t>05/</w:t>
            </w:r>
            <w:r w:rsidR="003E0E36">
              <w:rPr>
                <w:b/>
                <w:sz w:val="16"/>
                <w:szCs w:val="16"/>
              </w:rPr>
              <w:t>09</w:t>
            </w:r>
            <w:r>
              <w:rPr>
                <w:b/>
                <w:sz w:val="16"/>
                <w:szCs w:val="16"/>
              </w:rPr>
              <w:t xml:space="preserve">. </w:t>
            </w:r>
            <w:r w:rsidR="003E0E36">
              <w:rPr>
                <w:b/>
                <w:sz w:val="16"/>
                <w:szCs w:val="16"/>
              </w:rPr>
              <w:t>10. 2020</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2E4A6A" w:rsidRPr="00A6294C" w:rsidRDefault="00A6294C" w:rsidP="00A6294C">
            <w:pPr>
              <w:pStyle w:val="Default"/>
              <w:rPr>
                <w:rFonts w:asciiTheme="minorHAnsi" w:hAnsiTheme="minorHAnsi" w:cstheme="minorHAnsi"/>
                <w:color w:val="FF0000"/>
                <w:sz w:val="16"/>
                <w:szCs w:val="16"/>
              </w:rPr>
            </w:pPr>
            <w:r w:rsidRPr="00A6294C">
              <w:rPr>
                <w:rFonts w:asciiTheme="minorHAnsi" w:hAnsiTheme="minorHAnsi" w:cstheme="minorHAnsi"/>
                <w:bCs/>
                <w:sz w:val="22"/>
                <w:szCs w:val="22"/>
              </w:rPr>
              <w:t>1.5. İslam dünyasının korunması bağlamında Türkiye Selçuklu Devleti ve Eyyubi Devleti’nin Haçlılarla yaptıkları mücadelelerin sosyokültürel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2E4A6A" w:rsidRPr="004A65E2" w:rsidRDefault="002E4A6A" w:rsidP="006241DC">
            <w:pPr>
              <w:spacing w:after="0" w:line="240" w:lineRule="auto"/>
              <w:rPr>
                <w:rFonts w:asciiTheme="majorHAnsi" w:hAnsiTheme="majorHAnsi"/>
                <w:b/>
                <w:sz w:val="10"/>
                <w:szCs w:val="10"/>
              </w:rPr>
            </w:pPr>
          </w:p>
          <w:p w:rsidR="002E4A6A" w:rsidRDefault="002E4A6A" w:rsidP="004A0786">
            <w:pPr>
              <w:spacing w:after="0" w:line="240" w:lineRule="auto"/>
              <w:rPr>
                <w:b/>
                <w:sz w:val="6"/>
                <w:szCs w:val="6"/>
              </w:rPr>
            </w:pPr>
          </w:p>
          <w:p w:rsidR="002E4A6A" w:rsidRDefault="002E4A6A" w:rsidP="004A0786">
            <w:pPr>
              <w:spacing w:after="0" w:line="240" w:lineRule="auto"/>
              <w:rPr>
                <w:b/>
                <w:sz w:val="6"/>
                <w:szCs w:val="6"/>
              </w:rPr>
            </w:pPr>
          </w:p>
          <w:p w:rsidR="002E4A6A" w:rsidRPr="00941A13" w:rsidRDefault="002E4A6A" w:rsidP="006241DC">
            <w:pPr>
              <w:spacing w:after="0" w:line="240" w:lineRule="auto"/>
              <w:rPr>
                <w:rFonts w:asciiTheme="majorHAnsi" w:hAnsiTheme="majorHAnsi"/>
                <w:sz w:val="16"/>
                <w:szCs w:val="16"/>
              </w:rPr>
            </w:pPr>
            <w:r w:rsidRPr="00941A13">
              <w:rPr>
                <w:rFonts w:asciiTheme="majorHAnsi" w:hAnsiTheme="majorHAnsi"/>
                <w:sz w:val="16"/>
                <w:szCs w:val="16"/>
              </w:rPr>
              <w:t xml:space="preserve">   </w:t>
            </w:r>
          </w:p>
          <w:p w:rsidR="002E4A6A" w:rsidRPr="00A6294C" w:rsidRDefault="00A6294C" w:rsidP="0090544F">
            <w:pPr>
              <w:spacing w:after="0" w:line="240" w:lineRule="auto"/>
              <w:rPr>
                <w:rFonts w:asciiTheme="minorHAnsi" w:hAnsiTheme="minorHAnsi" w:cstheme="minorHAnsi"/>
                <w:b/>
              </w:rPr>
            </w:pPr>
            <w:r w:rsidRPr="00A6294C">
              <w:rPr>
                <w:rFonts w:asciiTheme="minorHAnsi" w:hAnsiTheme="minorHAnsi" w:cstheme="minorHAnsi"/>
                <w:b/>
                <w:lang w:eastAsia="tr-TR"/>
              </w:rPr>
              <w:t>1.5. HAÇLILAR KARŞISINDA TÜRKLER</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D35818" w:rsidRPr="003D1A8C" w:rsidRDefault="00D35818" w:rsidP="00D35818">
            <w:pPr>
              <w:pStyle w:val="Default"/>
              <w:rPr>
                <w:rFonts w:asciiTheme="majorHAnsi" w:hAnsiTheme="majorHAnsi"/>
                <w:b/>
                <w:sz w:val="6"/>
                <w:szCs w:val="6"/>
              </w:rPr>
            </w:pPr>
          </w:p>
          <w:p w:rsidR="002E4A6A" w:rsidRPr="004A65E2" w:rsidRDefault="00D35818" w:rsidP="00D35818">
            <w:pPr>
              <w:pStyle w:val="Default"/>
              <w:rPr>
                <w:rFonts w:asciiTheme="majorHAnsi" w:hAnsiTheme="majorHAnsi"/>
                <w:sz w:val="16"/>
                <w:szCs w:val="16"/>
              </w:rPr>
            </w:pPr>
            <w:r w:rsidRPr="00A03EAD">
              <w:rPr>
                <w:rFonts w:asciiTheme="majorHAnsi" w:hAnsiTheme="majorHAnsi"/>
                <w:b/>
                <w:sz w:val="16"/>
                <w:szCs w:val="16"/>
              </w:rPr>
              <w:t xml:space="preserve">Paylaşılamayan Şehir Kudüs: </w:t>
            </w:r>
            <w:r w:rsidRPr="00A03EAD">
              <w:rPr>
                <w:rFonts w:asciiTheme="majorHAnsi" w:hAnsiTheme="majorHAnsi"/>
                <w:sz w:val="16"/>
                <w:szCs w:val="16"/>
              </w:rPr>
              <w:t>Haçlı Seferlerine katılan bir Müslüman ve Hristiyan askerin bakış açısından yola çıkarak Haçlı Seferlerinin sebep ve sonuçlarıyla ilgili metin hazırlanır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A6294C">
            <w:pPr>
              <w:spacing w:after="0" w:line="240" w:lineRule="auto"/>
              <w:rPr>
                <w:rFonts w:asciiTheme="majorHAnsi" w:hAnsiTheme="majorHAnsi"/>
                <w:color w:val="000000"/>
                <w:sz w:val="6"/>
                <w:szCs w:val="6"/>
              </w:rPr>
            </w:pPr>
          </w:p>
          <w:p w:rsidR="002E4A6A" w:rsidRPr="00A6294C" w:rsidRDefault="00A6294C" w:rsidP="00A6294C">
            <w:pPr>
              <w:spacing w:after="0" w:line="240" w:lineRule="auto"/>
              <w:rPr>
                <w:rFonts w:asciiTheme="majorHAnsi" w:hAnsiTheme="majorHAnsi"/>
                <w:sz w:val="18"/>
                <w:szCs w:val="18"/>
              </w:rPr>
            </w:pPr>
            <w:r w:rsidRPr="00A6294C">
              <w:rPr>
                <w:iCs/>
                <w:sz w:val="18"/>
                <w:szCs w:val="18"/>
              </w:rPr>
              <w:t>Konu işlenirken ilgili haçlı seferinin güzergâhı, tarih aralığı, tarafları, komutanları (Selahaddin Eyyubi vurgulanmak üzere) harita/haritalar üzerinde gösterilir.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2E4A6A" w:rsidRPr="00B95BC3" w:rsidRDefault="002E4A6A" w:rsidP="006241DC">
            <w:pPr>
              <w:spacing w:after="0" w:line="240" w:lineRule="auto"/>
              <w:rPr>
                <w:rFonts w:asciiTheme="majorHAnsi" w:hAnsiTheme="majorHAnsi"/>
                <w:sz w:val="12"/>
                <w:szCs w:val="12"/>
              </w:rPr>
            </w:pP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4A0E0F">
        <w:trPr>
          <w:trHeight w:val="229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3E0E36" w:rsidP="00AB62FA">
            <w:pPr>
              <w:spacing w:after="0" w:line="240" w:lineRule="auto"/>
              <w:ind w:left="113" w:right="113"/>
              <w:jc w:val="center"/>
              <w:rPr>
                <w:b/>
                <w:sz w:val="16"/>
                <w:szCs w:val="16"/>
              </w:rPr>
            </w:pPr>
            <w:r>
              <w:rPr>
                <w:b/>
                <w:sz w:val="16"/>
                <w:szCs w:val="16"/>
              </w:rPr>
              <w:t>II</w:t>
            </w:r>
            <w:r w:rsidR="002E4A6A" w:rsidRPr="00C10052">
              <w:rPr>
                <w:b/>
                <w:sz w:val="16"/>
                <w:szCs w:val="16"/>
              </w:rPr>
              <w:t>. HAFTA</w:t>
            </w:r>
          </w:p>
          <w:p w:rsidR="002E4A6A" w:rsidRPr="009D6613" w:rsidRDefault="002E4A6A" w:rsidP="00AB41AF">
            <w:pPr>
              <w:spacing w:after="0" w:line="240" w:lineRule="auto"/>
              <w:ind w:left="113" w:right="113"/>
              <w:jc w:val="center"/>
              <w:rPr>
                <w:b/>
                <w:sz w:val="16"/>
                <w:szCs w:val="16"/>
              </w:rPr>
            </w:pPr>
            <w:r w:rsidRPr="009D6613">
              <w:rPr>
                <w:b/>
                <w:sz w:val="16"/>
                <w:szCs w:val="16"/>
              </w:rPr>
              <w:t>(</w:t>
            </w:r>
            <w:r w:rsidR="006D1815">
              <w:rPr>
                <w:b/>
                <w:sz w:val="16"/>
                <w:szCs w:val="16"/>
              </w:rPr>
              <w:t>12/</w:t>
            </w:r>
            <w:r w:rsidR="003E0E36">
              <w:rPr>
                <w:b/>
                <w:sz w:val="16"/>
                <w:szCs w:val="16"/>
              </w:rPr>
              <w:t>16</w:t>
            </w:r>
            <w:r>
              <w:rPr>
                <w:b/>
                <w:sz w:val="16"/>
                <w:szCs w:val="16"/>
              </w:rPr>
              <w:t>.</w:t>
            </w:r>
            <w:r w:rsidRPr="009D6613">
              <w:rPr>
                <w:b/>
                <w:sz w:val="16"/>
                <w:szCs w:val="16"/>
              </w:rPr>
              <w:t>1</w:t>
            </w:r>
            <w:r>
              <w:rPr>
                <w:b/>
                <w:sz w:val="16"/>
                <w:szCs w:val="16"/>
              </w:rPr>
              <w:t>0.</w:t>
            </w:r>
            <w:r w:rsidR="003E0E36">
              <w:rPr>
                <w:b/>
                <w:sz w:val="16"/>
                <w:szCs w:val="16"/>
              </w:rPr>
              <w:t>2020</w:t>
            </w:r>
            <w:r w:rsidRPr="009D6613">
              <w:rPr>
                <w:b/>
                <w:sz w:val="16"/>
                <w:szCs w:val="16"/>
              </w:rPr>
              <w:t>)</w:t>
            </w: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D26DF2" w:rsidRDefault="002E4A6A" w:rsidP="00007458">
            <w:pPr>
              <w:spacing w:after="0" w:line="240" w:lineRule="auto"/>
              <w:jc w:val="center"/>
              <w:rPr>
                <w:sz w:val="6"/>
                <w:szCs w:val="6"/>
              </w:rPr>
            </w:pPr>
          </w:p>
          <w:p w:rsidR="002E4A6A" w:rsidRDefault="002E4A6A" w:rsidP="00007458">
            <w:pPr>
              <w:spacing w:after="0" w:line="240" w:lineRule="auto"/>
              <w:jc w:val="center"/>
            </w:pPr>
          </w:p>
          <w:p w:rsidR="002E4A6A" w:rsidRPr="00C10052" w:rsidRDefault="002E4A6A"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B61AD7" w:rsidRDefault="002E4A6A" w:rsidP="00007458">
            <w:pPr>
              <w:pStyle w:val="Default"/>
              <w:rPr>
                <w:rFonts w:asciiTheme="majorHAnsi" w:hAnsiTheme="majorHAnsi"/>
                <w:sz w:val="10"/>
                <w:szCs w:val="10"/>
              </w:rPr>
            </w:pPr>
          </w:p>
          <w:p w:rsidR="002E4A6A" w:rsidRDefault="002E4A6A" w:rsidP="00007458">
            <w:pPr>
              <w:pStyle w:val="Default"/>
              <w:rPr>
                <w:rFonts w:asciiTheme="majorHAnsi" w:hAnsiTheme="majorHAnsi"/>
                <w:sz w:val="16"/>
                <w:szCs w:val="16"/>
              </w:rPr>
            </w:pPr>
          </w:p>
          <w:p w:rsidR="002E4A6A" w:rsidRDefault="002E4A6A" w:rsidP="00007458">
            <w:pPr>
              <w:pStyle w:val="Default"/>
              <w:rPr>
                <w:rFonts w:asciiTheme="majorHAnsi" w:hAnsiTheme="majorHAnsi"/>
                <w:sz w:val="16"/>
                <w:szCs w:val="16"/>
              </w:rPr>
            </w:pPr>
          </w:p>
          <w:p w:rsidR="002E4A6A" w:rsidRPr="00A6294C" w:rsidRDefault="00A6294C" w:rsidP="00007458">
            <w:pPr>
              <w:pStyle w:val="Default"/>
              <w:rPr>
                <w:rFonts w:asciiTheme="minorHAnsi" w:hAnsiTheme="minorHAnsi" w:cstheme="minorHAnsi"/>
                <w:color w:val="FF0000"/>
                <w:sz w:val="16"/>
                <w:szCs w:val="16"/>
              </w:rPr>
            </w:pPr>
            <w:r w:rsidRPr="00A6294C">
              <w:rPr>
                <w:rFonts w:asciiTheme="minorHAnsi" w:hAnsiTheme="minorHAnsi" w:cstheme="minorHAnsi"/>
                <w:bCs/>
                <w:sz w:val="22"/>
                <w:szCs w:val="22"/>
              </w:rPr>
              <w:t>1.6. Moğol İstilası'nın Anadolu’da meydana getirdiği siyasi ve sosyal değişimi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A6294C" w:rsidRDefault="00A6294C" w:rsidP="002E4A6A">
            <w:pPr>
              <w:rPr>
                <w:rFonts w:asciiTheme="minorHAnsi" w:hAnsiTheme="minorHAnsi" w:cstheme="minorHAnsi"/>
                <w:b/>
                <w:sz w:val="20"/>
                <w:szCs w:val="20"/>
              </w:rPr>
            </w:pPr>
            <w:r w:rsidRPr="00A6294C">
              <w:rPr>
                <w:rFonts w:asciiTheme="minorHAnsi" w:hAnsiTheme="minorHAnsi" w:cstheme="minorHAnsi"/>
                <w:b/>
                <w:lang w:eastAsia="tr-TR"/>
              </w:rPr>
              <w:t>1.6. ANADOLU’DA MOĞOL İSTİLASI</w:t>
            </w:r>
          </w:p>
        </w:tc>
        <w:tc>
          <w:tcPr>
            <w:tcW w:w="3827" w:type="dxa"/>
            <w:vMerge w:val="restart"/>
            <w:tcBorders>
              <w:top w:val="single" w:sz="4" w:space="0" w:color="auto"/>
              <w:left w:val="single" w:sz="4" w:space="0" w:color="auto"/>
              <w:right w:val="single" w:sz="4" w:space="0" w:color="auto"/>
            </w:tcBorders>
            <w:shd w:val="clear" w:color="auto" w:fill="auto"/>
          </w:tcPr>
          <w:p w:rsidR="002E4A6A" w:rsidRPr="00EB275B" w:rsidRDefault="002E4A6A" w:rsidP="00AB62FA">
            <w:pPr>
              <w:pStyle w:val="Default"/>
              <w:rPr>
                <w:rFonts w:asciiTheme="majorHAnsi" w:hAnsiTheme="majorHAnsi"/>
                <w:b/>
                <w:sz w:val="10"/>
                <w:szCs w:val="10"/>
              </w:rPr>
            </w:pPr>
          </w:p>
          <w:p w:rsidR="002E4A6A" w:rsidRDefault="002E4A6A" w:rsidP="00AB62FA">
            <w:pPr>
              <w:pStyle w:val="Default"/>
              <w:rPr>
                <w:rFonts w:asciiTheme="majorHAnsi" w:hAnsiTheme="majorHAnsi"/>
                <w:b/>
                <w:sz w:val="16"/>
                <w:szCs w:val="16"/>
              </w:rPr>
            </w:pPr>
          </w:p>
          <w:p w:rsidR="002E4A6A" w:rsidRDefault="002E4A6A" w:rsidP="00AB62FA">
            <w:pPr>
              <w:pStyle w:val="Default"/>
              <w:rPr>
                <w:rFonts w:asciiTheme="majorHAnsi" w:hAnsiTheme="majorHAnsi"/>
                <w:b/>
                <w:sz w:val="16"/>
                <w:szCs w:val="16"/>
              </w:rPr>
            </w:pPr>
          </w:p>
          <w:p w:rsidR="002E4A6A" w:rsidRPr="00B61AD7" w:rsidRDefault="002E4A6A"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07458" w:rsidRDefault="00007458" w:rsidP="00007458">
            <w:pPr>
              <w:autoSpaceDE w:val="0"/>
              <w:autoSpaceDN w:val="0"/>
              <w:adjustRightInd w:val="0"/>
              <w:spacing w:after="0" w:line="240" w:lineRule="auto"/>
              <w:rPr>
                <w:rFonts w:cs="Calibri"/>
                <w:iCs/>
                <w:color w:val="000000"/>
                <w:sz w:val="18"/>
                <w:szCs w:val="18"/>
                <w:lang w:eastAsia="tr-TR"/>
              </w:rPr>
            </w:pPr>
          </w:p>
          <w:p w:rsidR="00007458" w:rsidRPr="00007458" w:rsidRDefault="00007458" w:rsidP="00007458">
            <w:pPr>
              <w:autoSpaceDE w:val="0"/>
              <w:autoSpaceDN w:val="0"/>
              <w:adjustRightInd w:val="0"/>
              <w:spacing w:after="0" w:line="240" w:lineRule="auto"/>
              <w:rPr>
                <w:rFonts w:cs="Calibri"/>
                <w:color w:val="000000"/>
                <w:sz w:val="18"/>
                <w:szCs w:val="18"/>
                <w:lang w:eastAsia="tr-TR"/>
              </w:rPr>
            </w:pPr>
            <w:r w:rsidRPr="00007458">
              <w:rPr>
                <w:rFonts w:cs="Calibri"/>
                <w:iCs/>
                <w:color w:val="000000"/>
                <w:sz w:val="18"/>
                <w:szCs w:val="18"/>
                <w:lang w:eastAsia="tr-TR"/>
              </w:rPr>
              <w:t xml:space="preserve">a) Türkiye Selçuklu Devleti’nin Moğollara karşı mücadelesinde çevresindeki diğer devlet ve </w:t>
            </w:r>
          </w:p>
          <w:p w:rsidR="00007458" w:rsidRPr="00007458" w:rsidRDefault="00007458" w:rsidP="00007458">
            <w:pPr>
              <w:autoSpaceDE w:val="0"/>
              <w:autoSpaceDN w:val="0"/>
              <w:adjustRightInd w:val="0"/>
              <w:spacing w:after="0" w:line="240" w:lineRule="auto"/>
              <w:rPr>
                <w:rFonts w:cs="Calibri"/>
                <w:color w:val="000000"/>
                <w:sz w:val="18"/>
                <w:szCs w:val="18"/>
                <w:lang w:eastAsia="tr-TR"/>
              </w:rPr>
            </w:pPr>
            <w:proofErr w:type="gramStart"/>
            <w:r w:rsidRPr="00007458">
              <w:rPr>
                <w:rFonts w:cs="Calibri"/>
                <w:iCs/>
                <w:color w:val="000000"/>
                <w:sz w:val="18"/>
                <w:szCs w:val="18"/>
                <w:lang w:eastAsia="tr-TR"/>
              </w:rPr>
              <w:t>beyliklerle</w:t>
            </w:r>
            <w:proofErr w:type="gramEnd"/>
            <w:r w:rsidRPr="00007458">
              <w:rPr>
                <w:rFonts w:cs="Calibri"/>
                <w:iCs/>
                <w:color w:val="000000"/>
                <w:sz w:val="18"/>
                <w:szCs w:val="18"/>
                <w:lang w:eastAsia="tr-TR"/>
              </w:rPr>
              <w:t xml:space="preserve"> uzlaşma arayışları ile bu çerçevede alınan tedbirler üzerinde durulur. </w:t>
            </w:r>
          </w:p>
          <w:p w:rsidR="00007458" w:rsidRPr="00007458" w:rsidRDefault="00007458" w:rsidP="00007458">
            <w:pPr>
              <w:autoSpaceDE w:val="0"/>
              <w:autoSpaceDN w:val="0"/>
              <w:adjustRightInd w:val="0"/>
              <w:spacing w:after="0" w:line="240" w:lineRule="auto"/>
              <w:rPr>
                <w:rFonts w:cs="Calibri"/>
                <w:color w:val="000000"/>
                <w:sz w:val="18"/>
                <w:szCs w:val="18"/>
                <w:lang w:eastAsia="tr-TR"/>
              </w:rPr>
            </w:pPr>
            <w:r w:rsidRPr="00007458">
              <w:rPr>
                <w:rFonts w:cs="Calibri"/>
                <w:iCs/>
                <w:color w:val="000000"/>
                <w:sz w:val="18"/>
                <w:szCs w:val="18"/>
                <w:lang w:eastAsia="tr-TR"/>
              </w:rPr>
              <w:t xml:space="preserve">b) </w:t>
            </w:r>
            <w:proofErr w:type="spellStart"/>
            <w:r w:rsidRPr="00007458">
              <w:rPr>
                <w:rFonts w:cs="Calibri"/>
                <w:iCs/>
                <w:color w:val="000000"/>
                <w:sz w:val="18"/>
                <w:szCs w:val="18"/>
                <w:lang w:eastAsia="tr-TR"/>
              </w:rPr>
              <w:t>Kösedağ</w:t>
            </w:r>
            <w:proofErr w:type="spellEnd"/>
            <w:r w:rsidRPr="00007458">
              <w:rPr>
                <w:rFonts w:cs="Calibri"/>
                <w:iCs/>
                <w:color w:val="000000"/>
                <w:sz w:val="18"/>
                <w:szCs w:val="18"/>
                <w:lang w:eastAsia="tr-TR"/>
              </w:rPr>
              <w:t xml:space="preserve"> Muharebesi’nden sonra Anadolu’da İkinci Beylikler Dönemi’nin ortaya çıkmasının politik ve sosyolojik sebep ve sonuçları üzerinde durulur. </w:t>
            </w:r>
          </w:p>
          <w:p w:rsidR="00007458" w:rsidRPr="00007458" w:rsidRDefault="00007458" w:rsidP="00007458">
            <w:pPr>
              <w:autoSpaceDE w:val="0"/>
              <w:autoSpaceDN w:val="0"/>
              <w:adjustRightInd w:val="0"/>
              <w:spacing w:after="0" w:line="240" w:lineRule="auto"/>
              <w:rPr>
                <w:rFonts w:cs="Calibri"/>
                <w:color w:val="000000"/>
                <w:sz w:val="18"/>
                <w:szCs w:val="18"/>
                <w:lang w:eastAsia="tr-TR"/>
              </w:rPr>
            </w:pPr>
            <w:r w:rsidRPr="00007458">
              <w:rPr>
                <w:rFonts w:cs="Calibri"/>
                <w:iCs/>
                <w:color w:val="000000"/>
                <w:sz w:val="18"/>
                <w:szCs w:val="18"/>
                <w:lang w:eastAsia="tr-TR"/>
              </w:rPr>
              <w:t xml:space="preserve">c) Babailer İsyanı’na kısaca değinilir. </w:t>
            </w:r>
          </w:p>
          <w:p w:rsidR="002E4A6A" w:rsidRDefault="00007458" w:rsidP="00007458">
            <w:pPr>
              <w:spacing w:after="0" w:line="240" w:lineRule="auto"/>
              <w:rPr>
                <w:rFonts w:cs="Calibri"/>
                <w:iCs/>
                <w:color w:val="000000"/>
                <w:sz w:val="18"/>
                <w:szCs w:val="18"/>
                <w:lang w:eastAsia="tr-TR"/>
              </w:rPr>
            </w:pPr>
            <w:r w:rsidRPr="00007458">
              <w:rPr>
                <w:rFonts w:cs="Calibri"/>
                <w:iCs/>
                <w:color w:val="000000"/>
                <w:sz w:val="18"/>
                <w:szCs w:val="18"/>
                <w:lang w:eastAsia="tr-TR"/>
              </w:rPr>
              <w:t>ç) Anadolu’daki sosyal huzurun bozulması karşısında düzeni yeniden sağlanmasına yönelik gayretleri bulunan başlıca isimler (Mevlânâ, Hacı Bektaş-ı Veli ve Yunus Emre) üzerinde durulur.</w:t>
            </w:r>
          </w:p>
          <w:p w:rsidR="00007458" w:rsidRPr="002E4A6A" w:rsidRDefault="00007458" w:rsidP="00007458">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2E4A6A" w:rsidRPr="00BF54CE" w:rsidRDefault="002E4A6A"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2E4A6A" w:rsidRPr="00BF54CE" w:rsidRDefault="002E4A6A"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2E4A6A" w:rsidRPr="00BF54CE" w:rsidRDefault="002E4A6A"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2E4A6A" w:rsidRPr="00BF54CE" w:rsidRDefault="002E4A6A"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2E4A6A" w:rsidRPr="00BF54CE" w:rsidRDefault="002E4A6A"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2E4A6A" w:rsidRPr="00BF54CE" w:rsidRDefault="002E4A6A"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2E4A6A" w:rsidRPr="00BF54CE" w:rsidRDefault="002E4A6A"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2E4A6A" w:rsidRPr="00BF54CE" w:rsidRDefault="002E4A6A"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E4A6A" w:rsidRDefault="002E4A6A" w:rsidP="004A0E0F">
            <w:pPr>
              <w:spacing w:after="0" w:line="240" w:lineRule="auto"/>
              <w:rPr>
                <w:rFonts w:asciiTheme="majorHAnsi" w:hAnsiTheme="majorHAnsi"/>
                <w:sz w:val="12"/>
                <w:szCs w:val="12"/>
              </w:rPr>
            </w:pPr>
          </w:p>
          <w:p w:rsidR="002E4A6A" w:rsidRDefault="002E4A6A" w:rsidP="004A0E0F">
            <w:pPr>
              <w:spacing w:after="0" w:line="240" w:lineRule="auto"/>
              <w:rPr>
                <w:rFonts w:asciiTheme="majorHAnsi" w:hAnsiTheme="majorHAnsi"/>
                <w:sz w:val="12"/>
                <w:szCs w:val="12"/>
              </w:rPr>
            </w:pPr>
          </w:p>
          <w:p w:rsidR="002E4A6A" w:rsidRPr="00487007" w:rsidRDefault="002E4A6A"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Pr="0090544F" w:rsidRDefault="002E4A6A"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tc>
      </w:tr>
      <w:tr w:rsidR="002E4A6A" w:rsidRPr="00C10052" w:rsidTr="004A0E0F">
        <w:trPr>
          <w:trHeight w:val="229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10052" w:rsidRDefault="002E4A6A" w:rsidP="00007458">
            <w:pPr>
              <w:spacing w:after="0" w:line="240" w:lineRule="auto"/>
              <w:jc w:val="center"/>
            </w:pPr>
          </w:p>
          <w:p w:rsidR="002E4A6A" w:rsidRPr="00C10052" w:rsidRDefault="002E4A6A"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2E4A6A" w:rsidRPr="00C10052" w:rsidRDefault="002E4A6A" w:rsidP="00C10052">
            <w:pPr>
              <w:spacing w:after="0" w:line="240" w:lineRule="auto"/>
            </w:pPr>
          </w:p>
        </w:tc>
        <w:tc>
          <w:tcPr>
            <w:tcW w:w="3119" w:type="dxa"/>
            <w:vMerge/>
            <w:tcBorders>
              <w:left w:val="single" w:sz="4" w:space="0" w:color="auto"/>
              <w:right w:val="single" w:sz="4" w:space="0" w:color="auto"/>
            </w:tcBorders>
            <w:shd w:val="clear" w:color="auto" w:fill="auto"/>
          </w:tcPr>
          <w:p w:rsidR="002E4A6A" w:rsidRPr="00C10052" w:rsidRDefault="002E4A6A"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E0F">
            <w:pPr>
              <w:spacing w:after="0" w:line="240" w:lineRule="auto"/>
            </w:pPr>
          </w:p>
        </w:tc>
      </w:tr>
    </w:tbl>
    <w:p w:rsidR="007617C0" w:rsidRDefault="007617C0" w:rsidP="002E37A7">
      <w:pPr>
        <w:spacing w:after="0" w:line="120" w:lineRule="auto"/>
        <w:rPr>
          <w:sz w:val="10"/>
          <w:szCs w:val="10"/>
        </w:rPr>
      </w:pPr>
    </w:p>
    <w:p w:rsidR="006E33F8" w:rsidRDefault="006E33F8" w:rsidP="002E37A7">
      <w:pPr>
        <w:spacing w:after="0" w:line="120" w:lineRule="auto"/>
        <w:rPr>
          <w:sz w:val="10"/>
          <w:szCs w:val="10"/>
        </w:rPr>
      </w:pPr>
    </w:p>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007458" w:rsidRPr="00C10052" w:rsidTr="00D82B4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07458" w:rsidRPr="00400338" w:rsidRDefault="00007458" w:rsidP="00D82B4A">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9465F1" w:rsidRDefault="002F0050" w:rsidP="00D82B4A">
            <w:pPr>
              <w:spacing w:after="0" w:line="240" w:lineRule="auto"/>
              <w:jc w:val="center"/>
              <w:rPr>
                <w:b/>
                <w:color w:val="000000" w:themeColor="text1"/>
                <w:sz w:val="16"/>
                <w:szCs w:val="16"/>
              </w:rPr>
            </w:pPr>
            <w:hyperlink r:id="rId8" w:history="1">
              <w:r w:rsidR="0000745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07458" w:rsidRPr="00400338" w:rsidRDefault="00007458" w:rsidP="00D82B4A">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07458" w:rsidRPr="00F60EAF" w:rsidRDefault="00007458" w:rsidP="00D82B4A">
            <w:pPr>
              <w:spacing w:after="0" w:line="240" w:lineRule="auto"/>
              <w:rPr>
                <w:b/>
                <w:sz w:val="14"/>
                <w:szCs w:val="14"/>
              </w:rPr>
            </w:pPr>
            <w:r w:rsidRPr="00F60EAF">
              <w:rPr>
                <w:b/>
                <w:sz w:val="14"/>
                <w:szCs w:val="14"/>
              </w:rPr>
              <w:t>Kullanılan Eğitim Teknolojileri, Araç ve Gereçler</w:t>
            </w:r>
          </w:p>
        </w:tc>
      </w:tr>
      <w:tr w:rsidR="00007458" w:rsidRPr="00C10052" w:rsidTr="00D82B4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Aylar</w:t>
            </w:r>
          </w:p>
          <w:p w:rsidR="00007458" w:rsidRPr="00B87697" w:rsidRDefault="00007458" w:rsidP="00D82B4A">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Hafta</w:t>
            </w:r>
          </w:p>
          <w:p w:rsidR="00007458" w:rsidRPr="00B87697" w:rsidRDefault="00007458" w:rsidP="00D82B4A">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Saat</w:t>
            </w:r>
          </w:p>
          <w:p w:rsidR="00007458" w:rsidRPr="00B87697" w:rsidRDefault="00007458" w:rsidP="00D82B4A">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sz w:val="18"/>
                <w:szCs w:val="18"/>
              </w:rPr>
            </w:pPr>
          </w:p>
        </w:tc>
      </w:tr>
    </w:tbl>
    <w:p w:rsidR="00007458" w:rsidRDefault="00007458" w:rsidP="002E37A7">
      <w:pPr>
        <w:spacing w:after="0" w:line="120" w:lineRule="auto"/>
        <w:rPr>
          <w:sz w:val="10"/>
          <w:szCs w:val="10"/>
        </w:rPr>
      </w:pPr>
    </w:p>
    <w:p w:rsidR="00007458"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07458" w:rsidRPr="000D1175" w:rsidTr="00D82B4A">
        <w:tc>
          <w:tcPr>
            <w:tcW w:w="16126" w:type="dxa"/>
            <w:shd w:val="clear" w:color="auto" w:fill="F79646"/>
          </w:tcPr>
          <w:p w:rsidR="00007458" w:rsidRPr="00007458" w:rsidRDefault="00007458" w:rsidP="00007458">
            <w:pPr>
              <w:autoSpaceDE w:val="0"/>
              <w:autoSpaceDN w:val="0"/>
              <w:adjustRightInd w:val="0"/>
              <w:spacing w:after="0" w:line="240" w:lineRule="auto"/>
              <w:rPr>
                <w:rFonts w:asciiTheme="minorHAnsi" w:hAnsiTheme="minorHAnsi" w:cstheme="minorHAnsi"/>
                <w:b/>
                <w:bCs/>
                <w:lang w:eastAsia="tr-TR"/>
              </w:rPr>
            </w:pPr>
            <w:r w:rsidRPr="00007458">
              <w:rPr>
                <w:b/>
              </w:rPr>
              <w:t xml:space="preserve">                           2. ÜNITE:</w:t>
            </w:r>
            <w:r>
              <w:t xml:space="preserve"> </w:t>
            </w:r>
            <w:r w:rsidRPr="00007458">
              <w:rPr>
                <w:rFonts w:asciiTheme="minorHAnsi" w:hAnsiTheme="minorHAnsi" w:cstheme="minorHAnsi"/>
                <w:b/>
                <w:bCs/>
                <w:lang w:eastAsia="tr-TR"/>
              </w:rPr>
              <w:t>BEYLİKTEN DEVLETE</w:t>
            </w:r>
            <w:r>
              <w:rPr>
                <w:rFonts w:asciiTheme="minorHAnsi" w:hAnsiTheme="minorHAnsi" w:cstheme="minorHAnsi"/>
                <w:b/>
                <w:bCs/>
                <w:lang w:eastAsia="tr-TR"/>
              </w:rPr>
              <w:t xml:space="preserve"> </w:t>
            </w:r>
            <w:r w:rsidRPr="00007458">
              <w:rPr>
                <w:rFonts w:asciiTheme="minorHAnsi" w:hAnsiTheme="minorHAnsi" w:cstheme="minorHAnsi"/>
                <w:b/>
                <w:bCs/>
                <w:lang w:eastAsia="tr-TR"/>
              </w:rPr>
              <w:t>OSMANLI SİYASETİ</w:t>
            </w:r>
            <w:r>
              <w:rPr>
                <w:rFonts w:asciiTheme="minorHAnsi" w:hAnsiTheme="minorHAnsi" w:cstheme="minorHAnsi"/>
                <w:b/>
                <w:bCs/>
                <w:lang w:eastAsia="tr-TR"/>
              </w:rPr>
              <w:t xml:space="preserve"> </w:t>
            </w:r>
            <w:r w:rsidRPr="00007458">
              <w:rPr>
                <w:rFonts w:asciiTheme="minorHAnsi" w:hAnsiTheme="minorHAnsi" w:cstheme="minorHAnsi"/>
                <w:b/>
                <w:bCs/>
                <w:lang w:eastAsia="tr-TR"/>
              </w:rPr>
              <w:t>(1302</w:t>
            </w:r>
            <w:hyperlink r:id="rId9" w:history="1">
              <w:r w:rsidRPr="002F0050">
                <w:rPr>
                  <w:rStyle w:val="Kpr"/>
                  <w:rFonts w:asciiTheme="minorHAnsi" w:hAnsiTheme="minorHAnsi" w:cstheme="minorHAnsi"/>
                  <w:b/>
                  <w:bCs/>
                  <w:lang w:eastAsia="tr-TR"/>
                </w:rPr>
                <w:t>-</w:t>
              </w:r>
            </w:hyperlink>
            <w:r w:rsidRPr="00007458">
              <w:rPr>
                <w:rFonts w:asciiTheme="minorHAnsi" w:hAnsiTheme="minorHAnsi" w:cstheme="minorHAnsi"/>
                <w:b/>
                <w:bCs/>
                <w:lang w:eastAsia="tr-TR"/>
              </w:rPr>
              <w:t>1453)</w:t>
            </w:r>
            <w:r w:rsidRPr="00007458">
              <w:rPr>
                <w:rFonts w:asciiTheme="minorHAnsi" w:hAnsiTheme="minorHAnsi" w:cstheme="minorHAnsi"/>
              </w:rPr>
              <w:t xml:space="preserve">          </w:t>
            </w:r>
            <w:r>
              <w:rPr>
                <w:rFonts w:asciiTheme="minorHAnsi" w:hAnsiTheme="minorHAnsi" w:cstheme="minorHAnsi"/>
              </w:rPr>
              <w:t xml:space="preserve">      </w:t>
            </w:r>
            <w:r w:rsidRPr="00007458">
              <w:rPr>
                <w:rFonts w:asciiTheme="minorHAnsi" w:hAnsiTheme="minorHAnsi" w:cstheme="minorHAnsi"/>
              </w:rPr>
              <w:t xml:space="preserve">  </w:t>
            </w:r>
            <w:r w:rsidRPr="000D1175">
              <w:rPr>
                <w:b/>
              </w:rPr>
              <w:t xml:space="preserve">KAZANIM SAYISI:  6                 </w:t>
            </w:r>
            <w:r>
              <w:rPr>
                <w:b/>
              </w:rPr>
              <w:t xml:space="preserve">   SÜRE/DERS SAATİ: 14</w:t>
            </w:r>
            <w:r w:rsidRPr="000D1175">
              <w:rPr>
                <w:b/>
              </w:rPr>
              <w:t xml:space="preserve">  </w:t>
            </w:r>
            <w:r>
              <w:rPr>
                <w:b/>
              </w:rPr>
              <w:t xml:space="preserve">                      </w:t>
            </w:r>
            <w:r w:rsidRPr="000D1175">
              <w:rPr>
                <w:b/>
              </w:rPr>
              <w:t xml:space="preserve">ORANI (%): </w:t>
            </w:r>
            <w:proofErr w:type="gramStart"/>
            <w:r>
              <w:rPr>
                <w:b/>
              </w:rPr>
              <w:t>19.4</w:t>
            </w:r>
            <w:proofErr w:type="gramEnd"/>
          </w:p>
        </w:tc>
      </w:tr>
    </w:tbl>
    <w:p w:rsidR="00007458" w:rsidRDefault="00007458" w:rsidP="002E37A7">
      <w:pPr>
        <w:spacing w:after="0" w:line="120" w:lineRule="auto"/>
        <w:rPr>
          <w:sz w:val="10"/>
          <w:szCs w:val="10"/>
        </w:rPr>
      </w:pPr>
    </w:p>
    <w:p w:rsidR="00007458" w:rsidRPr="00D74D95"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rsidTr="006D1815">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3E0E36" w:rsidP="00F96D7D">
            <w:pPr>
              <w:spacing w:after="0" w:line="240" w:lineRule="auto"/>
              <w:ind w:right="113"/>
              <w:jc w:val="center"/>
              <w:rPr>
                <w:b/>
                <w:sz w:val="16"/>
                <w:szCs w:val="16"/>
              </w:rPr>
            </w:pPr>
            <w:r>
              <w:rPr>
                <w:b/>
                <w:sz w:val="16"/>
                <w:szCs w:val="16"/>
              </w:rPr>
              <w:t>II</w:t>
            </w:r>
            <w:r w:rsidR="000C2BAF">
              <w:rPr>
                <w:b/>
                <w:sz w:val="16"/>
                <w:szCs w:val="16"/>
              </w:rPr>
              <w:t>I</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6D1815">
              <w:rPr>
                <w:b/>
                <w:sz w:val="16"/>
                <w:szCs w:val="16"/>
              </w:rPr>
              <w:t>19/</w:t>
            </w:r>
            <w:r w:rsidR="003E0E36">
              <w:rPr>
                <w:b/>
                <w:sz w:val="16"/>
                <w:szCs w:val="16"/>
              </w:rPr>
              <w:t>23</w:t>
            </w:r>
            <w:r>
              <w:rPr>
                <w:b/>
                <w:sz w:val="16"/>
                <w:szCs w:val="16"/>
              </w:rPr>
              <w:t>.10</w:t>
            </w:r>
            <w:r w:rsidR="003E0E36">
              <w:rPr>
                <w:b/>
                <w:sz w:val="16"/>
                <w:szCs w:val="16"/>
              </w:rPr>
              <w:t>. 2020</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Pr="00454443" w:rsidRDefault="000C2BAF" w:rsidP="000C2BAF">
            <w:pPr>
              <w:spacing w:after="0" w:line="240" w:lineRule="auto"/>
              <w:rPr>
                <w:sz w:val="10"/>
                <w:szCs w:val="10"/>
              </w:rPr>
            </w:pPr>
          </w:p>
          <w:p w:rsidR="000C2BAF" w:rsidRPr="00C10052" w:rsidRDefault="000C2BAF" w:rsidP="000C2BAF">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3C79F2">
            <w:pPr>
              <w:pStyle w:val="Default"/>
              <w:rPr>
                <w:rFonts w:asciiTheme="majorHAnsi" w:hAnsiTheme="majorHAnsi"/>
                <w:sz w:val="16"/>
                <w:szCs w:val="16"/>
              </w:rPr>
            </w:pPr>
          </w:p>
          <w:p w:rsidR="000C2BAF" w:rsidRPr="003C79F2" w:rsidRDefault="003C79F2" w:rsidP="003C79F2">
            <w:pPr>
              <w:pStyle w:val="Default"/>
              <w:rPr>
                <w:rFonts w:asciiTheme="minorHAnsi" w:hAnsiTheme="minorHAnsi" w:cstheme="minorHAnsi"/>
                <w:sz w:val="20"/>
                <w:szCs w:val="20"/>
              </w:rPr>
            </w:pPr>
            <w:r w:rsidRPr="003C79F2">
              <w:rPr>
                <w:rFonts w:asciiTheme="minorHAnsi" w:hAnsiTheme="minorHAnsi" w:cstheme="minorHAnsi"/>
                <w:bCs/>
                <w:sz w:val="22"/>
                <w:szCs w:val="22"/>
              </w:rPr>
              <w:t>2.1. 1302-1453 yılları arasındaki süreçte meydana gelen başlıca siyasi gelişmeleri tarih şeridi ve haritalar üzerinde gösterir.</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3C79F2" w:rsidRDefault="003C79F2" w:rsidP="00DC7117">
            <w:pPr>
              <w:spacing w:after="0" w:line="240" w:lineRule="auto"/>
              <w:rPr>
                <w:rFonts w:asciiTheme="minorHAnsi" w:hAnsiTheme="minorHAnsi" w:cstheme="minorHAnsi"/>
                <w:b/>
                <w:sz w:val="20"/>
                <w:szCs w:val="20"/>
              </w:rPr>
            </w:pPr>
            <w:r w:rsidRPr="003C79F2">
              <w:rPr>
                <w:rFonts w:asciiTheme="minorHAnsi" w:hAnsiTheme="minorHAnsi" w:cstheme="minorHAnsi"/>
                <w:b/>
                <w:lang w:eastAsia="tr-TR"/>
              </w:rPr>
              <w:t>2.1. KURULUŞ DÖNEMİ GELİŞMELERİ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C2BAF" w:rsidRPr="00D82B4A" w:rsidRDefault="003C79F2" w:rsidP="00D82B4A">
            <w:pPr>
              <w:pStyle w:val="Default"/>
              <w:rPr>
                <w:rFonts w:asciiTheme="minorHAnsi" w:hAnsiTheme="minorHAnsi" w:cstheme="minorHAnsi"/>
                <w:b/>
                <w:sz w:val="16"/>
                <w:szCs w:val="16"/>
              </w:rPr>
            </w:pPr>
            <w:proofErr w:type="gramStart"/>
            <w:r w:rsidRPr="00D82B4A">
              <w:rPr>
                <w:rFonts w:asciiTheme="minorHAnsi" w:hAnsiTheme="minorHAnsi" w:cstheme="minorHAnsi"/>
                <w:b/>
                <w:sz w:val="16"/>
                <w:szCs w:val="16"/>
              </w:rPr>
              <w:t xml:space="preserve">DİKKAT : </w:t>
            </w:r>
            <w:r w:rsidRPr="00D82B4A">
              <w:rPr>
                <w:rFonts w:asciiTheme="minorHAnsi" w:hAnsiTheme="minorHAnsi" w:cstheme="minorHAnsi"/>
                <w:b/>
                <w:bCs/>
                <w:i/>
                <w:iCs/>
                <w:sz w:val="16"/>
                <w:szCs w:val="16"/>
              </w:rPr>
              <w:t>Burada</w:t>
            </w:r>
            <w:proofErr w:type="gramEnd"/>
            <w:r w:rsidRPr="00D82B4A">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2" w:type="dxa"/>
            <w:vMerge w:val="restart"/>
            <w:tcBorders>
              <w:top w:val="single" w:sz="4" w:space="0" w:color="auto"/>
              <w:left w:val="single" w:sz="4" w:space="0" w:color="auto"/>
              <w:right w:val="single" w:sz="4" w:space="0" w:color="auto"/>
            </w:tcBorders>
            <w:shd w:val="clear" w:color="auto" w:fill="auto"/>
            <w:vAlign w:val="center"/>
          </w:tcPr>
          <w:p w:rsidR="00D82B4A" w:rsidRDefault="003C79F2" w:rsidP="00A6294C">
            <w:pPr>
              <w:spacing w:after="0" w:line="240" w:lineRule="auto"/>
              <w:rPr>
                <w:i/>
                <w:iCs/>
              </w:rPr>
            </w:pPr>
            <w:proofErr w:type="gramStart"/>
            <w:r w:rsidRPr="003C79F2">
              <w:rPr>
                <w:iCs/>
                <w:sz w:val="16"/>
                <w:szCs w:val="16"/>
              </w:rPr>
              <w:t xml:space="preserve">a) Başlıca siyasi gelişmeler olarak </w:t>
            </w:r>
            <w:proofErr w:type="spellStart"/>
            <w:r w:rsidRPr="003C79F2">
              <w:rPr>
                <w:iCs/>
                <w:sz w:val="16"/>
                <w:szCs w:val="16"/>
              </w:rPr>
              <w:t>Koyunhisar</w:t>
            </w:r>
            <w:proofErr w:type="spellEnd"/>
            <w:r w:rsidRPr="003C79F2">
              <w:rPr>
                <w:iCs/>
                <w:sz w:val="16"/>
                <w:szCs w:val="16"/>
              </w:rPr>
              <w:t xml:space="preserve"> Muharebesi (1302), Bursa’nın Fethi (1326), </w:t>
            </w:r>
            <w:proofErr w:type="spellStart"/>
            <w:r w:rsidRPr="003C79F2">
              <w:rPr>
                <w:iCs/>
                <w:sz w:val="16"/>
                <w:szCs w:val="16"/>
              </w:rPr>
              <w:t>Palekanon</w:t>
            </w:r>
            <w:proofErr w:type="spellEnd"/>
            <w:r w:rsidRPr="003C79F2">
              <w:rPr>
                <w:iCs/>
                <w:sz w:val="16"/>
                <w:szCs w:val="16"/>
              </w:rPr>
              <w:t xml:space="preserve"> Muharebesi (1329), İznik’in Fethi (1331), İzmit’in Fethi (1337), Karesi Beyliği’nin alınması (1345), </w:t>
            </w:r>
            <w:proofErr w:type="spellStart"/>
            <w:r w:rsidRPr="003C79F2">
              <w:rPr>
                <w:iCs/>
                <w:sz w:val="16"/>
                <w:szCs w:val="16"/>
              </w:rPr>
              <w:t>Çimpe</w:t>
            </w:r>
            <w:proofErr w:type="spellEnd"/>
            <w:r w:rsidRPr="003C79F2">
              <w:rPr>
                <w:iCs/>
                <w:sz w:val="16"/>
                <w:szCs w:val="16"/>
              </w:rPr>
              <w:t xml:space="preserve"> Kalesi’nin alınması (1353), Edirne’nin Fethi (1363), </w:t>
            </w:r>
            <w:proofErr w:type="spellStart"/>
            <w:r w:rsidRPr="003C79F2">
              <w:rPr>
                <w:iCs/>
                <w:sz w:val="16"/>
                <w:szCs w:val="16"/>
              </w:rPr>
              <w:t>Çirmen</w:t>
            </w:r>
            <w:proofErr w:type="spellEnd"/>
            <w:r w:rsidRPr="003C79F2">
              <w:rPr>
                <w:iCs/>
                <w:sz w:val="16"/>
                <w:szCs w:val="16"/>
              </w:rPr>
              <w:t xml:space="preserve"> Muharebesi (1371), I. Kosova Muharebesi (1389), Niğbolu Muharebesi (1396), Ankara Savaşı (1402), Fetret Devri (1402-1413), Varna Muharebesi (1444) ve II. Kosova Muharebesi (1448) verilir.</w:t>
            </w:r>
            <w:r w:rsidR="00D82B4A">
              <w:rPr>
                <w:i/>
                <w:iCs/>
              </w:rPr>
              <w:t xml:space="preserve"> </w:t>
            </w:r>
            <w:proofErr w:type="gramEnd"/>
          </w:p>
          <w:p w:rsidR="000C2BAF" w:rsidRPr="00D82B4A" w:rsidRDefault="00D82B4A" w:rsidP="00A6294C">
            <w:pPr>
              <w:spacing w:after="0" w:line="240" w:lineRule="auto"/>
              <w:rPr>
                <w:rFonts w:asciiTheme="majorHAnsi" w:hAnsiTheme="majorHAnsi"/>
                <w:sz w:val="16"/>
                <w:szCs w:val="16"/>
              </w:rPr>
            </w:pPr>
            <w:r w:rsidRPr="00D82B4A">
              <w:rPr>
                <w:iCs/>
                <w:sz w:val="16"/>
                <w:szCs w:val="16"/>
              </w:rPr>
              <w:t>b) On üçüncü yüzyılın sonlarında Anadolu’daki ve çevresindeki jeopolitik durum açıklanır.</w:t>
            </w: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0C2BAF" w:rsidRPr="008B428E" w:rsidRDefault="000C2BAF" w:rsidP="00F96D7D">
            <w:pPr>
              <w:spacing w:after="0" w:line="240" w:lineRule="auto"/>
              <w:rPr>
                <w:rFonts w:asciiTheme="majorHAnsi" w:hAnsiTheme="majorHAnsi"/>
                <w:sz w:val="12"/>
                <w:szCs w:val="12"/>
              </w:rPr>
            </w:pPr>
          </w:p>
        </w:tc>
      </w:tr>
      <w:tr w:rsidR="000C2BAF" w:rsidRPr="00C10052" w:rsidTr="006D1815">
        <w:trPr>
          <w:trHeight w:val="1558"/>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0C2BAF" w:rsidRDefault="000C2BAF" w:rsidP="002E37A7">
      <w:pPr>
        <w:spacing w:after="0" w:line="120" w:lineRule="auto"/>
        <w:rPr>
          <w:sz w:val="10"/>
          <w:szCs w:val="10"/>
        </w:rPr>
      </w:pPr>
    </w:p>
    <w:p w:rsidR="004043C4" w:rsidRDefault="004043C4" w:rsidP="002E37A7">
      <w:pPr>
        <w:spacing w:after="0" w:line="120" w:lineRule="auto"/>
        <w:rPr>
          <w:sz w:val="10"/>
          <w:szCs w:val="10"/>
        </w:rPr>
      </w:pPr>
    </w:p>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rsidTr="006D1815">
        <w:trPr>
          <w:trHeight w:val="103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7919E1">
            <w:pPr>
              <w:spacing w:after="0" w:line="240" w:lineRule="auto"/>
              <w:ind w:left="113" w:right="113"/>
              <w:jc w:val="center"/>
              <w:rPr>
                <w:b/>
                <w:sz w:val="24"/>
                <w:szCs w:val="24"/>
              </w:rPr>
            </w:pPr>
            <w:r>
              <w:rPr>
                <w:b/>
                <w:sz w:val="24"/>
                <w:szCs w:val="24"/>
              </w:rPr>
              <w:t xml:space="preserve">EKİM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3E0E36" w:rsidP="007919E1">
            <w:pPr>
              <w:spacing w:after="0" w:line="240" w:lineRule="auto"/>
              <w:ind w:left="113" w:right="113"/>
              <w:jc w:val="center"/>
              <w:rPr>
                <w:b/>
                <w:sz w:val="16"/>
                <w:szCs w:val="16"/>
              </w:rPr>
            </w:pPr>
            <w:r>
              <w:rPr>
                <w:b/>
                <w:sz w:val="16"/>
                <w:szCs w:val="16"/>
              </w:rPr>
              <w:t>IV</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6D1815">
              <w:rPr>
                <w:b/>
                <w:sz w:val="16"/>
                <w:szCs w:val="16"/>
              </w:rPr>
              <w:t>26/</w:t>
            </w:r>
            <w:r w:rsidR="003E0E36">
              <w:rPr>
                <w:b/>
                <w:sz w:val="16"/>
                <w:szCs w:val="16"/>
              </w:rPr>
              <w:t>30.10.2020</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7919E1">
            <w:pPr>
              <w:spacing w:after="0" w:line="240" w:lineRule="auto"/>
            </w:pPr>
          </w:p>
          <w:p w:rsidR="000C2BAF" w:rsidRDefault="000C2BAF" w:rsidP="007919E1">
            <w:pPr>
              <w:spacing w:after="0" w:line="240" w:lineRule="auto"/>
            </w:pPr>
          </w:p>
          <w:p w:rsidR="000C2BAF" w:rsidRPr="00C10052" w:rsidRDefault="000C2BAF" w:rsidP="007919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88751B" w:rsidRDefault="000C2BAF" w:rsidP="00D82B4A">
            <w:pPr>
              <w:tabs>
                <w:tab w:val="left" w:pos="2040"/>
              </w:tabs>
              <w:spacing w:after="0" w:line="240" w:lineRule="auto"/>
              <w:rPr>
                <w:rFonts w:asciiTheme="majorHAnsi" w:hAnsiTheme="majorHAnsi"/>
                <w:b/>
                <w:bCs/>
                <w:sz w:val="6"/>
                <w:szCs w:val="6"/>
              </w:rPr>
            </w:pPr>
          </w:p>
          <w:p w:rsidR="000C2BAF" w:rsidRDefault="000C2BAF" w:rsidP="00D82B4A">
            <w:pPr>
              <w:tabs>
                <w:tab w:val="left" w:pos="2040"/>
              </w:tabs>
              <w:spacing w:after="0" w:line="240" w:lineRule="auto"/>
              <w:rPr>
                <w:rFonts w:asciiTheme="majorHAnsi" w:hAnsiTheme="majorHAnsi"/>
                <w:b/>
                <w:color w:val="FF0000"/>
                <w:sz w:val="16"/>
                <w:szCs w:val="16"/>
              </w:rPr>
            </w:pPr>
          </w:p>
          <w:p w:rsidR="000C2BAF" w:rsidRPr="00D82B4A" w:rsidRDefault="00D82B4A" w:rsidP="00D82B4A">
            <w:pPr>
              <w:tabs>
                <w:tab w:val="left" w:pos="2040"/>
              </w:tabs>
              <w:spacing w:after="0" w:line="240" w:lineRule="auto"/>
              <w:rPr>
                <w:rFonts w:asciiTheme="majorHAnsi" w:hAnsiTheme="majorHAnsi"/>
                <w:color w:val="FF0000"/>
                <w:sz w:val="16"/>
                <w:szCs w:val="16"/>
              </w:rPr>
            </w:pPr>
            <w:r w:rsidRPr="00D82B4A">
              <w:rPr>
                <w:bCs/>
              </w:rPr>
              <w:t>2.2. Osmanlı Beyliği’nin kuruluşu hakkında ileri sürülen çeşitli nazariyeleri analiz eder.</w:t>
            </w:r>
          </w:p>
          <w:p w:rsidR="000C2BAF" w:rsidRDefault="000C2BAF" w:rsidP="00D82B4A">
            <w:pPr>
              <w:tabs>
                <w:tab w:val="left" w:pos="2040"/>
              </w:tabs>
              <w:spacing w:after="0" w:line="240" w:lineRule="auto"/>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0C2BAF" w:rsidRPr="00427633" w:rsidRDefault="000C2BAF" w:rsidP="00D82B4A">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D82B4A" w:rsidRDefault="003C79F2" w:rsidP="00EE60D8">
            <w:pPr>
              <w:rPr>
                <w:rFonts w:asciiTheme="minorHAnsi" w:hAnsiTheme="minorHAnsi" w:cstheme="minorHAnsi"/>
                <w:b/>
                <w:sz w:val="6"/>
                <w:szCs w:val="6"/>
              </w:rPr>
            </w:pPr>
            <w:r w:rsidRPr="00D82B4A">
              <w:rPr>
                <w:rFonts w:asciiTheme="minorHAnsi" w:hAnsiTheme="minorHAnsi" w:cstheme="minorHAnsi"/>
                <w:b/>
                <w:lang w:eastAsia="tr-TR"/>
              </w:rPr>
              <w:t>2.2. OSMANLI DEVLETİ’NİN KURULUŞUYLA İLGİLİ</w:t>
            </w:r>
            <w:r w:rsidR="00D82B4A">
              <w:rPr>
                <w:rFonts w:asciiTheme="minorHAnsi" w:hAnsiTheme="minorHAnsi" w:cstheme="minorHAnsi"/>
                <w:b/>
                <w:lang w:eastAsia="tr-TR"/>
              </w:rPr>
              <w:t xml:space="preserve"> </w:t>
            </w:r>
            <w:r w:rsidRPr="00D82B4A">
              <w:rPr>
                <w:rFonts w:asciiTheme="minorHAnsi" w:hAnsiTheme="minorHAnsi" w:cstheme="minorHAnsi"/>
                <w:b/>
                <w:lang w:eastAsia="tr-TR"/>
              </w:rPr>
              <w:t>GÖRÜŞLER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567F1" w:rsidRPr="005F60CD" w:rsidRDefault="008567F1" w:rsidP="008567F1">
            <w:pPr>
              <w:autoSpaceDE w:val="0"/>
              <w:autoSpaceDN w:val="0"/>
              <w:adjustRightInd w:val="0"/>
              <w:spacing w:after="0" w:line="240" w:lineRule="auto"/>
              <w:rPr>
                <w:rFonts w:ascii="Cambria" w:hAnsi="Cambria" w:cs="Cambria"/>
                <w:b/>
                <w:bCs/>
                <w:sz w:val="16"/>
                <w:szCs w:val="16"/>
              </w:rPr>
            </w:pPr>
            <w:r w:rsidRPr="005F60CD">
              <w:rPr>
                <w:rFonts w:ascii="Cambria" w:hAnsi="Cambria" w:cs="Cambria"/>
                <w:b/>
                <w:bCs/>
                <w:sz w:val="16"/>
                <w:szCs w:val="16"/>
              </w:rPr>
              <w:t xml:space="preserve">Beylikten Devlete: </w:t>
            </w:r>
            <w:r w:rsidRPr="005F60CD">
              <w:rPr>
                <w:rFonts w:ascii="Cambria" w:hAnsi="Cambria" w:cs="Cambria"/>
                <w:sz w:val="16"/>
                <w:szCs w:val="16"/>
              </w:rPr>
              <w:t>Osmanlı Devleti’nin gelişimini etkileyen faktörlerle ilgili araştırma yapılarak sınıfta tartışılır.</w:t>
            </w:r>
          </w:p>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82B4A" w:rsidRPr="00D82B4A" w:rsidRDefault="000C2BAF" w:rsidP="00D82B4A">
            <w:pPr>
              <w:pStyle w:val="Default"/>
              <w:rPr>
                <w:rFonts w:ascii="Calibri" w:hAnsi="Calibri" w:cs="Calibri"/>
                <w:sz w:val="16"/>
                <w:szCs w:val="16"/>
                <w:lang w:eastAsia="tr-TR"/>
              </w:rPr>
            </w:pPr>
            <w:r w:rsidRPr="00EE60D8">
              <w:rPr>
                <w:rFonts w:asciiTheme="minorHAnsi" w:hAnsiTheme="minorHAnsi" w:cstheme="minorHAnsi"/>
                <w:sz w:val="16"/>
                <w:szCs w:val="16"/>
              </w:rPr>
              <w:t xml:space="preserve"> </w:t>
            </w:r>
            <w:r w:rsidR="00D82B4A" w:rsidRPr="00D82B4A">
              <w:rPr>
                <w:rFonts w:ascii="Calibri" w:hAnsi="Calibri" w:cs="Calibri"/>
                <w:iCs/>
                <w:sz w:val="16"/>
                <w:szCs w:val="16"/>
                <w:lang w:eastAsia="tr-TR"/>
              </w:rPr>
              <w:t xml:space="preserve">a) </w:t>
            </w:r>
            <w:proofErr w:type="spellStart"/>
            <w:r w:rsidR="00D82B4A" w:rsidRPr="00D82B4A">
              <w:rPr>
                <w:rFonts w:ascii="Calibri" w:hAnsi="Calibri" w:cs="Calibri"/>
                <w:iCs/>
                <w:sz w:val="16"/>
                <w:szCs w:val="16"/>
                <w:lang w:eastAsia="tr-TR"/>
              </w:rPr>
              <w:t>Wittek</w:t>
            </w:r>
            <w:proofErr w:type="spellEnd"/>
            <w:r w:rsidR="00D82B4A" w:rsidRPr="00D82B4A">
              <w:rPr>
                <w:rFonts w:ascii="Calibri" w:hAnsi="Calibri" w:cs="Calibri"/>
                <w:iCs/>
                <w:sz w:val="16"/>
                <w:szCs w:val="16"/>
                <w:lang w:eastAsia="tr-TR"/>
              </w:rPr>
              <w:t xml:space="preserve">, Köprülü ve İnalcık’ın görüşleri karşılaştırılır. </w:t>
            </w:r>
          </w:p>
          <w:p w:rsidR="000C2BAF" w:rsidRPr="00EE60D8" w:rsidRDefault="00D82B4A" w:rsidP="001E07A6">
            <w:pPr>
              <w:pStyle w:val="Default"/>
              <w:rPr>
                <w:rFonts w:asciiTheme="minorHAnsi" w:hAnsiTheme="minorHAnsi" w:cstheme="minorHAnsi"/>
                <w:sz w:val="16"/>
                <w:szCs w:val="16"/>
              </w:rPr>
            </w:pPr>
            <w:r w:rsidRPr="00D82B4A">
              <w:rPr>
                <w:rFonts w:ascii="Calibri" w:hAnsi="Calibri" w:cs="Calibri"/>
                <w:iCs/>
                <w:sz w:val="16"/>
                <w:szCs w:val="16"/>
                <w:lang w:eastAsia="tr-TR"/>
              </w:rPr>
              <w:t>b) Bilimsel bilginin değişebilir olduğuna, ulaşılan yeni kaynaklar aracılığıyla ya da mevcut kaynakların araştırmacılar tarafından yeniden yorumlanmasıyla geçmişe dair bilgilerin yeniden inşa edilebileceğine dikkat çekilir.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*Milli Eğitim Bakanlığının önerdiği Ana Ders Kitabı</w:t>
            </w:r>
          </w:p>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0C2BAF" w:rsidRPr="009913E6" w:rsidRDefault="000C2BAF" w:rsidP="004A0E0F">
            <w:pPr>
              <w:spacing w:after="0" w:line="240" w:lineRule="auto"/>
              <w:rPr>
                <w:sz w:val="12"/>
                <w:szCs w:val="12"/>
              </w:rPr>
            </w:pPr>
          </w:p>
        </w:tc>
      </w:tr>
      <w:tr w:rsidR="000C2BAF" w:rsidRPr="00C10052" w:rsidTr="006D1815">
        <w:trPr>
          <w:trHeight w:val="1036"/>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881A0D">
            <w:pPr>
              <w:spacing w:after="0" w:line="240" w:lineRule="auto"/>
            </w:pPr>
          </w:p>
          <w:p w:rsidR="000C2BAF" w:rsidRPr="00C10052" w:rsidRDefault="000C2BAF"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E053BC" w:rsidRPr="00C47497" w:rsidRDefault="00E053BC"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A0E0F">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3E0E36">
              <w:rPr>
                <w:b/>
                <w:sz w:val="16"/>
                <w:szCs w:val="16"/>
              </w:rPr>
              <w:t>02</w:t>
            </w:r>
            <w:r w:rsidR="006D1815">
              <w:rPr>
                <w:b/>
                <w:sz w:val="16"/>
                <w:szCs w:val="16"/>
              </w:rPr>
              <w:t>/</w:t>
            </w:r>
            <w:r w:rsidR="003E0E36">
              <w:rPr>
                <w:b/>
                <w:sz w:val="16"/>
                <w:szCs w:val="16"/>
              </w:rPr>
              <w:t>06. 11. 2020</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Pr="00D82B4A" w:rsidRDefault="00D82B4A" w:rsidP="00A6294C">
            <w:pPr>
              <w:pStyle w:val="Default"/>
              <w:rPr>
                <w:rFonts w:asciiTheme="minorHAnsi" w:hAnsiTheme="minorHAnsi" w:cstheme="minorHAnsi"/>
              </w:rPr>
            </w:pPr>
            <w:r w:rsidRPr="00D82B4A">
              <w:rPr>
                <w:rFonts w:asciiTheme="minorHAnsi" w:hAnsiTheme="minorHAnsi" w:cstheme="minorHAnsi"/>
                <w:bCs/>
                <w:sz w:val="22"/>
                <w:szCs w:val="22"/>
              </w:rPr>
              <w:t>2.3. Osmanlı Beyliği’nin devletleşme sürecini Bizans’la olan ilişkileri çerçevesinde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7117" w:rsidRPr="00D82B4A" w:rsidRDefault="003C79F2" w:rsidP="00DC7117">
            <w:pPr>
              <w:spacing w:after="0" w:line="240" w:lineRule="auto"/>
              <w:rPr>
                <w:rFonts w:asciiTheme="minorHAnsi" w:hAnsiTheme="minorHAnsi" w:cstheme="minorHAnsi"/>
                <w:b/>
              </w:rPr>
            </w:pPr>
            <w:r w:rsidRPr="00D82B4A">
              <w:rPr>
                <w:rFonts w:asciiTheme="minorHAnsi" w:hAnsiTheme="minorHAnsi" w:cstheme="minorHAnsi"/>
                <w:b/>
                <w:lang w:eastAsia="tr-TR"/>
              </w:rPr>
              <w:t>2.3. OSMANLI-BİZANS İLİŞKİLERİ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82B4A" w:rsidRPr="00D82B4A" w:rsidRDefault="00A6294C" w:rsidP="00D82B4A">
            <w:pPr>
              <w:pStyle w:val="Default"/>
              <w:rPr>
                <w:rFonts w:ascii="Calibri" w:hAnsi="Calibri" w:cs="Calibri"/>
                <w:sz w:val="16"/>
                <w:szCs w:val="16"/>
                <w:lang w:eastAsia="tr-TR"/>
              </w:rPr>
            </w:pPr>
            <w:r w:rsidRPr="001C7D9C">
              <w:rPr>
                <w:rFonts w:asciiTheme="majorHAnsi" w:hAnsiTheme="majorHAnsi"/>
                <w:sz w:val="16"/>
                <w:szCs w:val="16"/>
              </w:rPr>
              <w:t xml:space="preserve"> </w:t>
            </w:r>
            <w:r w:rsidR="00D82B4A" w:rsidRPr="00D82B4A">
              <w:rPr>
                <w:rFonts w:ascii="Calibri" w:hAnsi="Calibri" w:cs="Calibri"/>
                <w:iCs/>
                <w:sz w:val="16"/>
                <w:szCs w:val="16"/>
                <w:lang w:eastAsia="tr-TR"/>
              </w:rPr>
              <w:t xml:space="preserve">a) Osmanlı - Bizans ilişkileri uzlaşma-çatışma dinamiği üzerinden ele alınır. </w:t>
            </w:r>
          </w:p>
          <w:p w:rsidR="00DC7117" w:rsidRPr="001C7D9C" w:rsidRDefault="00DC7117" w:rsidP="00D82B4A">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D82B4A" w:rsidRDefault="00DC7117" w:rsidP="004A0E0F">
            <w:pPr>
              <w:spacing w:after="0" w:line="240" w:lineRule="auto"/>
              <w:rPr>
                <w:rFonts w:asciiTheme="minorHAnsi" w:hAnsiTheme="minorHAnsi" w:cstheme="minorHAnsi"/>
                <w:sz w:val="12"/>
                <w:szCs w:val="12"/>
              </w:rPr>
            </w:pPr>
          </w:p>
        </w:tc>
      </w:tr>
      <w:tr w:rsidR="00DC7117" w:rsidRPr="00C10052" w:rsidTr="004A0E0F">
        <w:trPr>
          <w:trHeight w:val="716"/>
        </w:trPr>
        <w:tc>
          <w:tcPr>
            <w:tcW w:w="44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7117" w:rsidRPr="00C10052" w:rsidRDefault="00DC7117" w:rsidP="007668F2">
            <w:pPr>
              <w:pStyle w:val="Default"/>
              <w:rPr>
                <w:b/>
                <w:sz w:val="18"/>
                <w:szCs w:val="18"/>
              </w:rPr>
            </w:pPr>
          </w:p>
        </w:tc>
        <w:tc>
          <w:tcPr>
            <w:tcW w:w="3119" w:type="dxa"/>
            <w:vMerge/>
            <w:tcBorders>
              <w:left w:val="single" w:sz="4" w:space="0" w:color="auto"/>
              <w:right w:val="single" w:sz="4" w:space="0" w:color="auto"/>
            </w:tcBorders>
            <w:shd w:val="clear" w:color="auto" w:fill="auto"/>
          </w:tcPr>
          <w:p w:rsidR="00DC7117" w:rsidRPr="00BB68F7" w:rsidRDefault="00DC7117" w:rsidP="00DC7117">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DC7117" w:rsidRPr="00C10052" w:rsidRDefault="00DC7117" w:rsidP="004A0E0F">
            <w:pPr>
              <w:spacing w:after="0" w:line="240" w:lineRule="auto"/>
            </w:pPr>
          </w:p>
        </w:tc>
      </w:tr>
    </w:tbl>
    <w:p w:rsidR="00FB07C5" w:rsidRPr="00C47497"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A0E0F">
        <w:trPr>
          <w:trHeight w:val="8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881A0D">
            <w:pPr>
              <w:spacing w:after="0" w:line="240" w:lineRule="auto"/>
              <w:jc w:val="center"/>
              <w:rPr>
                <w:b/>
                <w:sz w:val="16"/>
                <w:szCs w:val="16"/>
              </w:rPr>
            </w:pPr>
            <w:r>
              <w:rPr>
                <w:b/>
                <w:sz w:val="16"/>
                <w:szCs w:val="16"/>
              </w:rPr>
              <w:t>II</w:t>
            </w:r>
            <w:r w:rsidRPr="00C10052">
              <w:rPr>
                <w:b/>
                <w:sz w:val="16"/>
                <w:szCs w:val="16"/>
              </w:rPr>
              <w:t>. HAFTA</w:t>
            </w:r>
          </w:p>
          <w:p w:rsidR="00DC7117" w:rsidRPr="00402E00" w:rsidRDefault="00DC7117" w:rsidP="00881A0D">
            <w:pPr>
              <w:spacing w:after="0" w:line="240" w:lineRule="auto"/>
              <w:jc w:val="center"/>
              <w:rPr>
                <w:b/>
                <w:sz w:val="14"/>
                <w:szCs w:val="14"/>
              </w:rPr>
            </w:pPr>
            <w:r w:rsidRPr="00402E00">
              <w:rPr>
                <w:b/>
                <w:sz w:val="14"/>
                <w:szCs w:val="14"/>
              </w:rPr>
              <w:t>(</w:t>
            </w:r>
            <w:r w:rsidR="006D1815">
              <w:rPr>
                <w:b/>
                <w:sz w:val="14"/>
                <w:szCs w:val="14"/>
              </w:rPr>
              <w:t>09/</w:t>
            </w:r>
            <w:r w:rsidR="003E0E36">
              <w:rPr>
                <w:b/>
                <w:sz w:val="14"/>
                <w:szCs w:val="14"/>
              </w:rPr>
              <w:t>13.11.2020</w:t>
            </w:r>
            <w:r w:rsidRPr="00402E00">
              <w:rPr>
                <w:b/>
                <w:sz w:val="14"/>
                <w:szCs w:val="14"/>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Pr="00C10052" w:rsidRDefault="00DC7117" w:rsidP="00881A0D">
            <w:pPr>
              <w:spacing w:after="0" w:line="240" w:lineRule="auto"/>
            </w:pPr>
            <w:r w:rsidRPr="00C10052">
              <w:t xml:space="preserve"> </w:t>
            </w:r>
          </w:p>
          <w:p w:rsidR="00DC7117" w:rsidRPr="00C10052" w:rsidRDefault="00DC7117"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DC7117" w:rsidRPr="00D82B4A" w:rsidRDefault="00D82B4A" w:rsidP="00DC7117">
            <w:pPr>
              <w:spacing w:after="0" w:line="240" w:lineRule="auto"/>
              <w:rPr>
                <w:rFonts w:asciiTheme="minorHAnsi" w:hAnsiTheme="minorHAnsi" w:cstheme="minorHAnsi"/>
                <w:bCs/>
                <w:sz w:val="20"/>
                <w:szCs w:val="20"/>
              </w:rPr>
            </w:pPr>
            <w:r w:rsidRPr="00D82B4A">
              <w:rPr>
                <w:rFonts w:asciiTheme="minorHAnsi" w:hAnsiTheme="minorHAnsi" w:cstheme="minorHAnsi"/>
                <w:bCs/>
                <w:sz w:val="20"/>
                <w:szCs w:val="20"/>
              </w:rPr>
              <w:t>2.3. Osmanlı Beyliği’nin devletleşme sürecini Bizans’la olan ilişkileri çerçevesinde analiz eder.</w:t>
            </w:r>
          </w:p>
          <w:p w:rsidR="00402E00" w:rsidRDefault="00402E00" w:rsidP="00402E0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402E00" w:rsidRPr="00A6294C" w:rsidRDefault="00402E00" w:rsidP="00DC7117">
            <w:pPr>
              <w:spacing w:after="0" w:line="240" w:lineRule="auto"/>
              <w:rPr>
                <w:rFonts w:asciiTheme="majorHAnsi" w:hAnsiTheme="majorHAnsi"/>
                <w:b/>
                <w:color w:val="FF0000"/>
                <w:sz w:val="16"/>
                <w:szCs w:val="16"/>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82B4A" w:rsidRDefault="003C79F2" w:rsidP="00DC7117">
            <w:pPr>
              <w:spacing w:after="0" w:line="240" w:lineRule="auto"/>
              <w:rPr>
                <w:rFonts w:asciiTheme="minorHAnsi" w:hAnsiTheme="minorHAnsi" w:cstheme="minorHAnsi"/>
                <w:b/>
                <w:sz w:val="6"/>
                <w:szCs w:val="6"/>
              </w:rPr>
            </w:pPr>
            <w:r w:rsidRPr="00D82B4A">
              <w:rPr>
                <w:rFonts w:asciiTheme="minorHAnsi" w:hAnsiTheme="minorHAnsi" w:cstheme="minorHAnsi"/>
                <w:b/>
                <w:lang w:eastAsia="tr-TR"/>
              </w:rPr>
              <w:t>2.3. OSMANLI-BİZANS İLİŞKİLERİ</w:t>
            </w: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7117" w:rsidRDefault="00DC7117" w:rsidP="00CA5425">
            <w:pPr>
              <w:pStyle w:val="Default"/>
              <w:spacing w:before="80"/>
              <w:rPr>
                <w:rFonts w:asciiTheme="majorHAnsi" w:hAnsiTheme="majorHAnsi"/>
                <w:sz w:val="16"/>
                <w:szCs w:val="16"/>
              </w:rPr>
            </w:pPr>
          </w:p>
          <w:p w:rsidR="00DC7117" w:rsidRPr="00EF33B5" w:rsidRDefault="00D82B4A" w:rsidP="00CA5425">
            <w:pPr>
              <w:pStyle w:val="Default"/>
              <w:spacing w:before="80"/>
              <w:rPr>
                <w:rFonts w:asciiTheme="majorHAnsi" w:hAnsiTheme="majorHAnsi"/>
                <w:sz w:val="16"/>
                <w:szCs w:val="16"/>
              </w:rPr>
            </w:pPr>
            <w:r w:rsidRPr="00D82B4A">
              <w:rPr>
                <w:rFonts w:ascii="Calibri" w:hAnsi="Calibri" w:cs="Calibri"/>
                <w:iCs/>
                <w:sz w:val="16"/>
                <w:szCs w:val="16"/>
                <w:lang w:eastAsia="tr-TR"/>
              </w:rPr>
              <w:t>b) Osmanlı Beyliği’nin sınırlarının genişlemesinin aşamalı olarak ve farklı fetih yöntemleri izlenerek uzun sürede gerçekleştiği vurgulanır.</w:t>
            </w:r>
          </w:p>
        </w:tc>
        <w:tc>
          <w:tcPr>
            <w:tcW w:w="992" w:type="dxa"/>
            <w:vMerge w:val="restart"/>
            <w:tcBorders>
              <w:top w:val="single" w:sz="4" w:space="0" w:color="auto"/>
              <w:left w:val="single" w:sz="4" w:space="0" w:color="auto"/>
              <w:right w:val="single" w:sz="4" w:space="0" w:color="auto"/>
            </w:tcBorders>
            <w:shd w:val="clear" w:color="auto" w:fill="auto"/>
          </w:tcPr>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8D6E65">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A0E0F"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tc>
      </w:tr>
      <w:tr w:rsidR="00402E00" w:rsidRPr="00C10052" w:rsidTr="004A0E0F">
        <w:trPr>
          <w:trHeight w:val="890"/>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18"/>
                <w:szCs w:val="18"/>
              </w:rPr>
            </w:pPr>
          </w:p>
        </w:tc>
        <w:tc>
          <w:tcPr>
            <w:tcW w:w="6946" w:type="dxa"/>
            <w:gridSpan w:val="2"/>
            <w:tcBorders>
              <w:left w:val="single" w:sz="4" w:space="0" w:color="auto"/>
              <w:right w:val="single" w:sz="4" w:space="0" w:color="auto"/>
            </w:tcBorders>
            <w:shd w:val="clear" w:color="auto" w:fill="auto"/>
            <w:vAlign w:val="center"/>
          </w:tcPr>
          <w:p w:rsidR="00402E00" w:rsidRPr="00647967" w:rsidRDefault="00402E00" w:rsidP="00402E0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402E00" w:rsidRPr="00732CD2" w:rsidRDefault="00402E00" w:rsidP="00402E00">
            <w:pPr>
              <w:spacing w:after="0" w:line="240" w:lineRule="auto"/>
              <w:jc w:val="center"/>
              <w:rPr>
                <w:rFonts w:asciiTheme="majorHAnsi" w:hAnsiTheme="majorHAnsi"/>
                <w:b/>
                <w:sz w:val="6"/>
                <w:szCs w:val="6"/>
              </w:rPr>
            </w:pPr>
            <w:r>
              <w:rPr>
                <w:b/>
                <w:color w:val="FF0000"/>
                <w:sz w:val="24"/>
                <w:szCs w:val="24"/>
              </w:rPr>
              <w:t>UYGULAMASI</w:t>
            </w:r>
          </w:p>
          <w:p w:rsidR="00402E00" w:rsidRPr="00C10052" w:rsidRDefault="00402E00" w:rsidP="00402E00">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402E00" w:rsidRPr="00C10052" w:rsidRDefault="00402E00" w:rsidP="004A0E0F">
            <w:pPr>
              <w:spacing w:after="0" w:line="240" w:lineRule="auto"/>
            </w:pPr>
          </w:p>
        </w:tc>
      </w:tr>
    </w:tbl>
    <w:p w:rsidR="00FB07C5" w:rsidRDefault="00FB07C5"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p w:rsidR="00FF46A3" w:rsidRDefault="00FF46A3"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F46A3" w:rsidRPr="00C10052" w:rsidTr="00B13E8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46A3" w:rsidRPr="00400338" w:rsidRDefault="00FF46A3" w:rsidP="00B13E8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46A3" w:rsidRPr="00400338" w:rsidRDefault="00FF46A3" w:rsidP="00B13E8B">
            <w:pPr>
              <w:spacing w:after="0" w:line="240" w:lineRule="auto"/>
              <w:jc w:val="center"/>
              <w:rPr>
                <w:b/>
                <w:sz w:val="16"/>
                <w:szCs w:val="16"/>
              </w:rPr>
            </w:pPr>
          </w:p>
          <w:p w:rsidR="00FF46A3" w:rsidRPr="00400338" w:rsidRDefault="00FF46A3" w:rsidP="00B13E8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46A3" w:rsidRPr="00400338" w:rsidRDefault="00FF46A3" w:rsidP="00B13E8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46A3" w:rsidRPr="00F60EAF" w:rsidRDefault="00FF46A3" w:rsidP="00B13E8B">
            <w:pPr>
              <w:spacing w:after="0" w:line="240" w:lineRule="auto"/>
              <w:rPr>
                <w:b/>
                <w:sz w:val="14"/>
                <w:szCs w:val="14"/>
              </w:rPr>
            </w:pPr>
            <w:r w:rsidRPr="00F60EAF">
              <w:rPr>
                <w:b/>
                <w:sz w:val="14"/>
                <w:szCs w:val="14"/>
              </w:rPr>
              <w:t>Kullanılan Eğitim Teknolojileri, Araç ve Gereçler</w:t>
            </w:r>
          </w:p>
        </w:tc>
      </w:tr>
      <w:tr w:rsidR="00FF46A3" w:rsidRPr="00C10052" w:rsidTr="00B13E8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46A3" w:rsidRPr="00B87697" w:rsidRDefault="00FF46A3" w:rsidP="00B13E8B">
            <w:pPr>
              <w:spacing w:after="0" w:line="240" w:lineRule="auto"/>
              <w:jc w:val="center"/>
              <w:rPr>
                <w:b/>
                <w:sz w:val="14"/>
                <w:szCs w:val="14"/>
              </w:rPr>
            </w:pPr>
            <w:r w:rsidRPr="00B87697">
              <w:rPr>
                <w:b/>
                <w:sz w:val="14"/>
                <w:szCs w:val="14"/>
              </w:rPr>
              <w:t>Aylar</w:t>
            </w:r>
          </w:p>
          <w:p w:rsidR="00FF46A3" w:rsidRPr="00B87697" w:rsidRDefault="00FF46A3" w:rsidP="00B13E8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46A3" w:rsidRPr="00B87697" w:rsidRDefault="00FF46A3" w:rsidP="00B13E8B">
            <w:pPr>
              <w:spacing w:after="0" w:line="240" w:lineRule="auto"/>
              <w:jc w:val="center"/>
              <w:rPr>
                <w:b/>
                <w:sz w:val="14"/>
                <w:szCs w:val="14"/>
              </w:rPr>
            </w:pPr>
            <w:r w:rsidRPr="00B87697">
              <w:rPr>
                <w:b/>
                <w:sz w:val="14"/>
                <w:szCs w:val="14"/>
              </w:rPr>
              <w:t>Hafta</w:t>
            </w:r>
          </w:p>
          <w:p w:rsidR="00FF46A3" w:rsidRPr="00B87697" w:rsidRDefault="00FF46A3" w:rsidP="00B13E8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46A3" w:rsidRPr="00B87697" w:rsidRDefault="00FF46A3" w:rsidP="00B13E8B">
            <w:pPr>
              <w:spacing w:after="0" w:line="240" w:lineRule="auto"/>
              <w:jc w:val="center"/>
              <w:rPr>
                <w:b/>
                <w:sz w:val="14"/>
                <w:szCs w:val="14"/>
              </w:rPr>
            </w:pPr>
            <w:r w:rsidRPr="00B87697">
              <w:rPr>
                <w:b/>
                <w:sz w:val="14"/>
                <w:szCs w:val="14"/>
              </w:rPr>
              <w:t>Saat</w:t>
            </w:r>
          </w:p>
          <w:p w:rsidR="00FF46A3" w:rsidRPr="00B87697" w:rsidRDefault="00FF46A3" w:rsidP="00B13E8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18"/>
                <w:szCs w:val="18"/>
              </w:rPr>
            </w:pPr>
          </w:p>
        </w:tc>
      </w:tr>
    </w:tbl>
    <w:p w:rsidR="00FF46A3" w:rsidRPr="00C47497" w:rsidRDefault="00FF46A3"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402E00" w:rsidRPr="00C10052" w:rsidTr="00E6123A">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6D1815" w:rsidP="00402E00">
            <w:pPr>
              <w:spacing w:after="0" w:line="240" w:lineRule="auto"/>
              <w:jc w:val="center"/>
              <w:rPr>
                <w:b/>
                <w:sz w:val="16"/>
                <w:szCs w:val="16"/>
              </w:rPr>
            </w:pPr>
            <w:r>
              <w:rPr>
                <w:b/>
                <w:sz w:val="16"/>
                <w:szCs w:val="16"/>
              </w:rPr>
              <w:t>(16/</w:t>
            </w:r>
            <w:r w:rsidR="003E0E36">
              <w:rPr>
                <w:b/>
                <w:sz w:val="16"/>
                <w:szCs w:val="16"/>
              </w:rPr>
              <w:t>20.11.2020</w:t>
            </w:r>
            <w:r w:rsidR="00402E00" w:rsidRPr="00C10052">
              <w:rPr>
                <w:b/>
                <w:sz w:val="16"/>
                <w:szCs w:val="16"/>
              </w:rPr>
              <w:t>)</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E0463C">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spacing w:after="0" w:line="240" w:lineRule="auto"/>
              <w:rPr>
                <w:rFonts w:asciiTheme="majorHAnsi" w:hAnsiTheme="majorHAnsi"/>
                <w:b/>
                <w:color w:val="C00000"/>
                <w:sz w:val="6"/>
                <w:szCs w:val="6"/>
              </w:rPr>
            </w:pPr>
          </w:p>
          <w:p w:rsidR="00402E00" w:rsidRPr="00E6123A" w:rsidRDefault="00402E00" w:rsidP="00C03F49">
            <w:pPr>
              <w:spacing w:after="0" w:line="240" w:lineRule="auto"/>
              <w:rPr>
                <w:rFonts w:asciiTheme="majorHAnsi" w:hAnsiTheme="majorHAnsi"/>
                <w:color w:val="C00000"/>
                <w:sz w:val="6"/>
                <w:szCs w:val="6"/>
              </w:rPr>
            </w:pPr>
          </w:p>
          <w:p w:rsidR="00402E00" w:rsidRPr="00E6123A" w:rsidRDefault="00402E00" w:rsidP="00402E0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534054" w:rsidP="00402E0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14</w:t>
            </w:r>
            <w:r w:rsidR="003E0E36">
              <w:rPr>
                <w:rFonts w:asciiTheme="minorHAnsi" w:hAnsiTheme="minorHAnsi" w:cstheme="minorHAnsi"/>
                <w:b/>
                <w:color w:val="C00000"/>
                <w:sz w:val="36"/>
                <w:szCs w:val="36"/>
              </w:rPr>
              <w:t xml:space="preserve"> / 22 KASIM 2020</w:t>
            </w:r>
            <w:r w:rsidR="00402E00" w:rsidRPr="00E6123A">
              <w:rPr>
                <w:rFonts w:asciiTheme="minorHAnsi" w:hAnsiTheme="minorHAnsi" w:cstheme="minorHAnsi"/>
                <w:b/>
                <w:color w:val="C00000"/>
                <w:sz w:val="36"/>
                <w:szCs w:val="36"/>
              </w:rPr>
              <w:t xml:space="preserve"> 1. ARA TATİL / SEMİNER</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02E00" w:rsidP="00402E00">
            <w:pPr>
              <w:pStyle w:val="Default"/>
              <w:shd w:val="pct37" w:color="auto" w:fill="auto"/>
              <w:rPr>
                <w:rFonts w:asciiTheme="majorHAnsi" w:hAnsiTheme="majorHAnsi"/>
                <w:color w:val="C00000"/>
                <w:sz w:val="16"/>
                <w:szCs w:val="16"/>
              </w:rPr>
            </w:pPr>
          </w:p>
          <w:p w:rsidR="00402E00" w:rsidRPr="00E6123A" w:rsidRDefault="00402E00" w:rsidP="00DC7117">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6123A">
        <w:trPr>
          <w:trHeight w:val="914"/>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BA76FE" w:rsidRDefault="00BA76FE" w:rsidP="009E6878">
      <w:pPr>
        <w:spacing w:after="0"/>
        <w:rPr>
          <w:sz w:val="6"/>
          <w:szCs w:val="6"/>
        </w:rPr>
      </w:pPr>
    </w:p>
    <w:p w:rsidR="00BA76FE" w:rsidRPr="00C47497" w:rsidRDefault="00BA76FE"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6123A" w:rsidRPr="00C10052" w:rsidTr="006D1815">
        <w:trPr>
          <w:trHeight w:val="14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E6123A" w:rsidP="004D2CDF">
            <w:pPr>
              <w:spacing w:after="0" w:line="240" w:lineRule="auto"/>
              <w:ind w:left="113" w:right="113"/>
              <w:jc w:val="center"/>
              <w:rPr>
                <w:b/>
                <w:sz w:val="16"/>
                <w:szCs w:val="16"/>
              </w:rPr>
            </w:pPr>
            <w:r>
              <w:rPr>
                <w:b/>
                <w:sz w:val="16"/>
                <w:szCs w:val="16"/>
              </w:rPr>
              <w:t>V.</w:t>
            </w:r>
            <w:r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6D1815">
              <w:rPr>
                <w:b/>
                <w:sz w:val="16"/>
                <w:szCs w:val="16"/>
              </w:rPr>
              <w:t>23/</w:t>
            </w:r>
            <w:r w:rsidR="00441EA2">
              <w:rPr>
                <w:b/>
                <w:sz w:val="16"/>
                <w:szCs w:val="16"/>
              </w:rPr>
              <w:t>27. 11. 2020</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6D1815">
            <w:pPr>
              <w:spacing w:after="0" w:line="240" w:lineRule="auto"/>
              <w:jc w:val="center"/>
              <w:rPr>
                <w:sz w:val="10"/>
                <w:szCs w:val="10"/>
              </w:rPr>
            </w:pPr>
          </w:p>
          <w:p w:rsidR="00E6123A" w:rsidRPr="00C10052" w:rsidRDefault="00E6123A" w:rsidP="006D1815">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D82B4A" w:rsidRPr="00D82B4A" w:rsidRDefault="00D82B4A" w:rsidP="00E42870">
            <w:pPr>
              <w:spacing w:after="0" w:line="240" w:lineRule="auto"/>
              <w:rPr>
                <w:rFonts w:asciiTheme="majorHAnsi" w:hAnsiTheme="majorHAnsi"/>
                <w:color w:val="FF0000"/>
                <w:sz w:val="16"/>
                <w:szCs w:val="16"/>
              </w:rPr>
            </w:pPr>
            <w:r w:rsidRPr="00D82B4A">
              <w:rPr>
                <w:bCs/>
              </w:rPr>
              <w:t xml:space="preserve">2.4. Rumeli’deki fetihler ile iskân (şenlendirme) ve </w:t>
            </w:r>
            <w:proofErr w:type="spellStart"/>
            <w:r w:rsidRPr="00D82B4A">
              <w:rPr>
                <w:bCs/>
              </w:rPr>
              <w:t>istimâlet</w:t>
            </w:r>
            <w:proofErr w:type="spellEnd"/>
            <w:r w:rsidRPr="00D82B4A">
              <w:rPr>
                <w:bCs/>
              </w:rPr>
              <w:t xml:space="preserve"> politikalarının amaçlarını ve etkilerini analiz eder.</w:t>
            </w:r>
          </w:p>
          <w:p w:rsidR="00FF46A3" w:rsidRDefault="00FF46A3" w:rsidP="00E42870">
            <w:pPr>
              <w:spacing w:after="0" w:line="240" w:lineRule="auto"/>
              <w:rPr>
                <w:rFonts w:asciiTheme="majorHAnsi" w:hAnsiTheme="majorHAnsi"/>
                <w:b/>
                <w:color w:val="FF0000"/>
                <w:sz w:val="16"/>
                <w:szCs w:val="16"/>
              </w:rPr>
            </w:pPr>
          </w:p>
          <w:p w:rsidR="00FF46A3" w:rsidRDefault="00FF46A3" w:rsidP="00E42870">
            <w:pPr>
              <w:spacing w:after="0" w:line="240" w:lineRule="auto"/>
              <w:rPr>
                <w:rFonts w:asciiTheme="majorHAnsi" w:hAnsiTheme="majorHAnsi"/>
                <w:b/>
                <w:color w:val="FF0000"/>
                <w:sz w:val="16"/>
                <w:szCs w:val="16"/>
              </w:rPr>
            </w:pPr>
          </w:p>
          <w:p w:rsidR="00FF46A3" w:rsidRDefault="00FF46A3" w:rsidP="00E42870">
            <w:pPr>
              <w:spacing w:after="0" w:line="240" w:lineRule="auto"/>
              <w:rPr>
                <w:rFonts w:asciiTheme="majorHAnsi" w:hAnsiTheme="majorHAnsi"/>
                <w:b/>
                <w:color w:val="FF0000"/>
                <w:sz w:val="16"/>
                <w:szCs w:val="16"/>
              </w:rPr>
            </w:pPr>
          </w:p>
          <w:p w:rsidR="00E42870" w:rsidRPr="00C10052" w:rsidRDefault="00E42870" w:rsidP="00E42870">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4D2CDF">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FF46A3" w:rsidRDefault="00D82B4A" w:rsidP="00E6123A">
            <w:pPr>
              <w:spacing w:after="0" w:line="240" w:lineRule="auto"/>
              <w:rPr>
                <w:rFonts w:asciiTheme="minorHAnsi" w:hAnsiTheme="minorHAnsi" w:cstheme="minorHAnsi"/>
                <w:b/>
              </w:rPr>
            </w:pPr>
            <w:r w:rsidRPr="00FF46A3">
              <w:rPr>
                <w:rFonts w:asciiTheme="minorHAnsi" w:hAnsiTheme="minorHAnsi" w:cstheme="minorHAnsi"/>
                <w:b/>
                <w:lang w:eastAsia="tr-TR"/>
              </w:rPr>
              <w:t>2.4. BALKAN FETİHLERİ</w:t>
            </w:r>
          </w:p>
          <w:p w:rsidR="00E6123A" w:rsidRPr="00E6123A" w:rsidRDefault="00E6123A" w:rsidP="00E6123A">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E6123A" w:rsidRPr="00AA558E" w:rsidRDefault="00E6123A" w:rsidP="008567F1">
            <w:pPr>
              <w:pStyle w:val="Default"/>
              <w:rPr>
                <w:rFonts w:asciiTheme="majorHAnsi" w:hAnsiTheme="majorHAnsi"/>
                <w:b/>
                <w:sz w:val="16"/>
                <w:szCs w:val="16"/>
              </w:rPr>
            </w:pPr>
          </w:p>
          <w:p w:rsidR="00E6123A" w:rsidRPr="00AA558E" w:rsidRDefault="00E6123A" w:rsidP="008567F1">
            <w:pPr>
              <w:pStyle w:val="Default"/>
              <w:rPr>
                <w:rFonts w:asciiTheme="majorHAnsi" w:hAnsiTheme="majorHAnsi"/>
                <w:b/>
                <w:sz w:val="16"/>
                <w:szCs w:val="16"/>
              </w:rPr>
            </w:pPr>
          </w:p>
          <w:p w:rsidR="00E6123A" w:rsidRPr="00AA558E" w:rsidRDefault="008567F1" w:rsidP="008567F1">
            <w:pPr>
              <w:pStyle w:val="Default"/>
              <w:rPr>
                <w:rFonts w:asciiTheme="majorHAnsi" w:hAnsiTheme="majorHAnsi"/>
                <w:sz w:val="16"/>
                <w:szCs w:val="16"/>
              </w:rPr>
            </w:pPr>
            <w:proofErr w:type="spellStart"/>
            <w:r w:rsidRPr="004B626D">
              <w:rPr>
                <w:rFonts w:ascii="Cambria" w:hAnsi="Cambria" w:cs="Cambria"/>
                <w:b/>
                <w:sz w:val="16"/>
                <w:szCs w:val="16"/>
              </w:rPr>
              <w:t>Evlâd</w:t>
            </w:r>
            <w:proofErr w:type="spellEnd"/>
            <w:r w:rsidRPr="004B626D">
              <w:rPr>
                <w:rFonts w:ascii="Cambria" w:hAnsi="Cambria" w:cs="Cambria"/>
                <w:b/>
                <w:sz w:val="16"/>
                <w:szCs w:val="16"/>
              </w:rPr>
              <w:t xml:space="preserve">-ı </w:t>
            </w:r>
            <w:proofErr w:type="spellStart"/>
            <w:r w:rsidRPr="004B626D">
              <w:rPr>
                <w:rFonts w:ascii="Cambria" w:hAnsi="Cambria" w:cs="Cambria"/>
                <w:b/>
                <w:sz w:val="16"/>
                <w:szCs w:val="16"/>
              </w:rPr>
              <w:t>Fatihan</w:t>
            </w:r>
            <w:proofErr w:type="spellEnd"/>
            <w:r w:rsidRPr="004B626D">
              <w:rPr>
                <w:rFonts w:ascii="Cambria" w:hAnsi="Cambria" w:cs="Cambria"/>
                <w:b/>
                <w:sz w:val="16"/>
                <w:szCs w:val="16"/>
              </w:rPr>
              <w:t>:</w:t>
            </w:r>
            <w:r w:rsidRPr="004B626D">
              <w:rPr>
                <w:rFonts w:ascii="Cambria" w:hAnsi="Cambria" w:cs="Cambria"/>
                <w:sz w:val="16"/>
                <w:szCs w:val="16"/>
              </w:rPr>
              <w:t xml:space="preserve">  Osmanlı Devleti’nin Balkanlarda uyguladığı siyasi, sosyal, askerî ve kültürel politikalarla ilgili sunu hazırlanır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FF46A3" w:rsidRDefault="00FF46A3" w:rsidP="00D82B4A">
            <w:pPr>
              <w:autoSpaceDE w:val="0"/>
              <w:autoSpaceDN w:val="0"/>
              <w:adjustRightInd w:val="0"/>
              <w:spacing w:after="0" w:line="240" w:lineRule="auto"/>
              <w:rPr>
                <w:rFonts w:cs="Calibri"/>
                <w:iCs/>
                <w:color w:val="000000"/>
                <w:sz w:val="16"/>
                <w:szCs w:val="16"/>
                <w:lang w:eastAsia="tr-TR"/>
              </w:rPr>
            </w:pPr>
          </w:p>
          <w:p w:rsidR="00D82B4A" w:rsidRPr="00D82B4A" w:rsidRDefault="00D82B4A" w:rsidP="00D82B4A">
            <w:pPr>
              <w:autoSpaceDE w:val="0"/>
              <w:autoSpaceDN w:val="0"/>
              <w:adjustRightInd w:val="0"/>
              <w:spacing w:after="0" w:line="240" w:lineRule="auto"/>
              <w:rPr>
                <w:rFonts w:cs="Calibri"/>
                <w:color w:val="000000"/>
                <w:sz w:val="16"/>
                <w:szCs w:val="16"/>
                <w:lang w:eastAsia="tr-TR"/>
              </w:rPr>
            </w:pPr>
            <w:r w:rsidRPr="00D82B4A">
              <w:rPr>
                <w:rFonts w:cs="Calibri"/>
                <w:iCs/>
                <w:color w:val="000000"/>
                <w:sz w:val="16"/>
                <w:szCs w:val="16"/>
                <w:lang w:eastAsia="tr-TR"/>
              </w:rPr>
              <w:t xml:space="preserve">a) Osmanlı’nın Anadolu’ya nispeten Rumeli’de daha hızlı hâkimiyet kurmasında, Balkanlar’daki yerli unsurlar arasındaki mezhebi, siyasi ve sosyal iç çekişmelerinin etkisi üzerinde durulur. </w:t>
            </w:r>
          </w:p>
          <w:p w:rsidR="00E6123A" w:rsidRDefault="00D82B4A" w:rsidP="00D82B4A">
            <w:pPr>
              <w:spacing w:after="0" w:line="240" w:lineRule="auto"/>
              <w:rPr>
                <w:rFonts w:cs="Calibri"/>
                <w:iCs/>
                <w:color w:val="000000"/>
                <w:sz w:val="16"/>
                <w:szCs w:val="16"/>
                <w:lang w:eastAsia="tr-TR"/>
              </w:rPr>
            </w:pPr>
            <w:r w:rsidRPr="00D82B4A">
              <w:rPr>
                <w:rFonts w:cs="Calibri"/>
                <w:iCs/>
                <w:color w:val="000000"/>
                <w:sz w:val="16"/>
                <w:szCs w:val="16"/>
                <w:lang w:eastAsia="tr-TR"/>
              </w:rPr>
              <w:t xml:space="preserve">b) Rumeli'deki fetihlerin kalıcı olmasında, gönüllü ve zorunlu olarak rol alan demografik güçlerin (dervişler, aşiretler, akıncı uç beyleri, </w:t>
            </w:r>
            <w:proofErr w:type="spellStart"/>
            <w:r w:rsidRPr="00D82B4A">
              <w:rPr>
                <w:rFonts w:cs="Calibri"/>
                <w:iCs/>
                <w:color w:val="000000"/>
                <w:sz w:val="16"/>
                <w:szCs w:val="16"/>
                <w:lang w:eastAsia="tr-TR"/>
              </w:rPr>
              <w:t>Ahiyân</w:t>
            </w:r>
            <w:proofErr w:type="spellEnd"/>
            <w:r w:rsidRPr="00D82B4A">
              <w:rPr>
                <w:rFonts w:cs="Calibri"/>
                <w:iCs/>
                <w:color w:val="000000"/>
                <w:sz w:val="16"/>
                <w:szCs w:val="16"/>
                <w:lang w:eastAsia="tr-TR"/>
              </w:rPr>
              <w:t xml:space="preserve">-ı </w:t>
            </w:r>
            <w:proofErr w:type="spellStart"/>
            <w:r w:rsidRPr="00D82B4A">
              <w:rPr>
                <w:rFonts w:cs="Calibri"/>
                <w:iCs/>
                <w:color w:val="000000"/>
                <w:sz w:val="16"/>
                <w:szCs w:val="16"/>
                <w:lang w:eastAsia="tr-TR"/>
              </w:rPr>
              <w:t>Rûm</w:t>
            </w:r>
            <w:proofErr w:type="spellEnd"/>
            <w:r w:rsidRPr="00D82B4A">
              <w:rPr>
                <w:rFonts w:cs="Calibri"/>
                <w:iCs/>
                <w:color w:val="000000"/>
                <w:sz w:val="16"/>
                <w:szCs w:val="16"/>
                <w:lang w:eastAsia="tr-TR"/>
              </w:rPr>
              <w:t xml:space="preserve">, </w:t>
            </w:r>
            <w:proofErr w:type="spellStart"/>
            <w:r w:rsidRPr="00D82B4A">
              <w:rPr>
                <w:rFonts w:cs="Calibri"/>
                <w:iCs/>
                <w:color w:val="000000"/>
                <w:sz w:val="16"/>
                <w:szCs w:val="16"/>
                <w:lang w:eastAsia="tr-TR"/>
              </w:rPr>
              <w:t>Bâciyân</w:t>
            </w:r>
            <w:proofErr w:type="spellEnd"/>
            <w:r w:rsidRPr="00D82B4A">
              <w:rPr>
                <w:rFonts w:cs="Calibri"/>
                <w:iCs/>
                <w:color w:val="000000"/>
                <w:sz w:val="16"/>
                <w:szCs w:val="16"/>
                <w:lang w:eastAsia="tr-TR"/>
              </w:rPr>
              <w:t xml:space="preserve">-ı </w:t>
            </w:r>
            <w:proofErr w:type="spellStart"/>
            <w:r w:rsidRPr="00D82B4A">
              <w:rPr>
                <w:rFonts w:cs="Calibri"/>
                <w:iCs/>
                <w:color w:val="000000"/>
                <w:sz w:val="16"/>
                <w:szCs w:val="16"/>
                <w:lang w:eastAsia="tr-TR"/>
              </w:rPr>
              <w:t>Rûm</w:t>
            </w:r>
            <w:proofErr w:type="spellEnd"/>
            <w:r w:rsidRPr="00D82B4A">
              <w:rPr>
                <w:rFonts w:cs="Calibri"/>
                <w:iCs/>
                <w:color w:val="000000"/>
                <w:sz w:val="16"/>
                <w:szCs w:val="16"/>
                <w:lang w:eastAsia="tr-TR"/>
              </w:rPr>
              <w:t>) ve iskân politikasının önemi vurgulanır.</w:t>
            </w:r>
          </w:p>
          <w:p w:rsidR="00FF46A3" w:rsidRDefault="00FF46A3" w:rsidP="00D82B4A">
            <w:pPr>
              <w:spacing w:after="0" w:line="240" w:lineRule="auto"/>
              <w:rPr>
                <w:rFonts w:cs="Calibri"/>
                <w:iCs/>
                <w:color w:val="000000"/>
                <w:sz w:val="16"/>
                <w:szCs w:val="16"/>
                <w:lang w:eastAsia="tr-TR"/>
              </w:rPr>
            </w:pPr>
          </w:p>
          <w:p w:rsidR="00FF46A3" w:rsidRPr="00E6123A" w:rsidRDefault="00FF46A3" w:rsidP="00D82B4A">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6123A" w:rsidRPr="00467BDC"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Pr="004A0E0F"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w:t>
            </w:r>
            <w:r w:rsidR="004A0E0F">
              <w:rPr>
                <w:rFonts w:asciiTheme="majorHAnsi" w:hAnsiTheme="majorHAnsi"/>
                <w:sz w:val="12"/>
                <w:szCs w:val="12"/>
              </w:rPr>
              <w:t>u</w:t>
            </w:r>
          </w:p>
        </w:tc>
      </w:tr>
      <w:tr w:rsidR="00E6123A" w:rsidRPr="00C10052" w:rsidTr="006D1815">
        <w:trPr>
          <w:trHeight w:val="1468"/>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6D1815">
            <w:pPr>
              <w:spacing w:after="0" w:line="240" w:lineRule="auto"/>
              <w:jc w:val="center"/>
              <w:rPr>
                <w:sz w:val="10"/>
                <w:szCs w:val="10"/>
              </w:rPr>
            </w:pPr>
          </w:p>
          <w:p w:rsidR="00E6123A" w:rsidRPr="00C10052" w:rsidRDefault="00E6123A" w:rsidP="006D1815">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B13EBB" w:rsidRPr="0036011C" w:rsidRDefault="00B13EBB" w:rsidP="009E6878">
      <w:pPr>
        <w:spacing w:after="0" w:line="120" w:lineRule="auto"/>
        <w:rPr>
          <w:sz w:val="10"/>
          <w:szCs w:val="10"/>
        </w:rPr>
      </w:pPr>
    </w:p>
    <w:p w:rsidR="0036011C" w:rsidRP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4A0E0F">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133005">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441EA2">
              <w:rPr>
                <w:b/>
                <w:sz w:val="16"/>
                <w:szCs w:val="16"/>
              </w:rPr>
              <w:t>30.11/4.12.2020</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Default="00015F48" w:rsidP="00133005">
            <w:pPr>
              <w:spacing w:after="0" w:line="240" w:lineRule="auto"/>
              <w:rPr>
                <w:sz w:val="10"/>
                <w:szCs w:val="10"/>
              </w:rPr>
            </w:pPr>
          </w:p>
          <w:p w:rsidR="00015F48" w:rsidRPr="0036011C" w:rsidRDefault="00015F48" w:rsidP="00133005">
            <w:pPr>
              <w:spacing w:after="0" w:line="240" w:lineRule="auto"/>
              <w:rPr>
                <w:sz w:val="10"/>
                <w:szCs w:val="10"/>
              </w:rPr>
            </w:pPr>
          </w:p>
          <w:p w:rsidR="00015F48" w:rsidRPr="00C10052" w:rsidRDefault="00015F48" w:rsidP="00133005">
            <w:pPr>
              <w:spacing w:after="0" w:line="240" w:lineRule="auto"/>
            </w:pPr>
            <w:r w:rsidRPr="00C10052">
              <w:t>1</w:t>
            </w:r>
          </w:p>
          <w:p w:rsidR="00015F48" w:rsidRPr="00C10052" w:rsidRDefault="00015F48" w:rsidP="0013300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FF46A3" w:rsidRDefault="00FF46A3" w:rsidP="00D82B4A">
            <w:pPr>
              <w:pStyle w:val="Default"/>
              <w:rPr>
                <w:rFonts w:asciiTheme="minorHAnsi" w:hAnsiTheme="minorHAnsi" w:cstheme="minorHAnsi"/>
                <w:sz w:val="6"/>
                <w:szCs w:val="6"/>
              </w:rPr>
            </w:pPr>
            <w:r w:rsidRPr="00FF46A3">
              <w:rPr>
                <w:rFonts w:asciiTheme="minorHAnsi" w:hAnsiTheme="minorHAnsi" w:cstheme="minorHAnsi"/>
                <w:bCs/>
                <w:sz w:val="22"/>
                <w:szCs w:val="22"/>
              </w:rPr>
              <w:t>2.5. Osmanlı Devleti’nin Anadolu’da Türk siyasi birliğini sağlamaya yönelik faaliyetlerini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FF46A3" w:rsidRDefault="00D82B4A" w:rsidP="00E6123A">
            <w:pPr>
              <w:rPr>
                <w:rFonts w:asciiTheme="minorHAnsi" w:hAnsiTheme="minorHAnsi" w:cstheme="minorHAnsi"/>
                <w:b/>
                <w:color w:val="FF0000"/>
              </w:rPr>
            </w:pPr>
            <w:r w:rsidRPr="00FF46A3">
              <w:rPr>
                <w:rFonts w:asciiTheme="minorHAnsi" w:hAnsiTheme="minorHAnsi" w:cstheme="minorHAnsi"/>
                <w:b/>
                <w:lang w:eastAsia="tr-TR"/>
              </w:rPr>
              <w:t>2.5. TÜRK SİYASİ BİRLİĞİNİ SAĞLAMA FAALİYETLERİ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8567F1" w:rsidRDefault="008567F1" w:rsidP="008567F1">
            <w:pPr>
              <w:autoSpaceDE w:val="0"/>
              <w:autoSpaceDN w:val="0"/>
              <w:adjustRightInd w:val="0"/>
              <w:spacing w:after="0" w:line="240" w:lineRule="auto"/>
              <w:rPr>
                <w:rFonts w:ascii="Cambria" w:hAnsi="Cambria" w:cs="Cambria"/>
                <w:sz w:val="16"/>
                <w:szCs w:val="16"/>
              </w:rPr>
            </w:pPr>
            <w:r w:rsidRPr="00AC02A1">
              <w:rPr>
                <w:rFonts w:ascii="Cambria" w:hAnsi="Cambria" w:cs="Cambria"/>
                <w:b/>
                <w:bCs/>
                <w:sz w:val="16"/>
                <w:szCs w:val="16"/>
              </w:rPr>
              <w:t xml:space="preserve">Anadolu’da Türk Birliği: </w:t>
            </w:r>
            <w:r w:rsidRPr="00AC02A1">
              <w:rPr>
                <w:rFonts w:ascii="Cambria" w:hAnsi="Cambria" w:cs="Cambria"/>
                <w:sz w:val="16"/>
                <w:szCs w:val="16"/>
              </w:rPr>
              <w:t>Anadolu’da Türk siyasi birliğinin sağlanması ile ilgili sunu hazırlanır.</w:t>
            </w: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15F48" w:rsidRPr="001D19E9" w:rsidRDefault="00015F48" w:rsidP="00FF46A3">
            <w:pPr>
              <w:pStyle w:val="Default"/>
              <w:rPr>
                <w:rFonts w:asciiTheme="majorHAnsi" w:hAnsiTheme="majorHAnsi"/>
                <w:sz w:val="10"/>
                <w:szCs w:val="10"/>
              </w:rPr>
            </w:pPr>
          </w:p>
          <w:p w:rsidR="00015F48" w:rsidRPr="00FF46A3" w:rsidRDefault="00FF46A3" w:rsidP="00FF46A3">
            <w:pPr>
              <w:spacing w:after="0" w:line="240" w:lineRule="auto"/>
              <w:rPr>
                <w:rFonts w:asciiTheme="majorHAnsi" w:hAnsiTheme="majorHAnsi"/>
                <w:sz w:val="18"/>
                <w:szCs w:val="18"/>
              </w:rPr>
            </w:pPr>
            <w:r w:rsidRPr="00FF46A3">
              <w:rPr>
                <w:iCs/>
                <w:sz w:val="18"/>
                <w:szCs w:val="18"/>
              </w:rPr>
              <w:t>Osmanlı Devleti’nin beyliklere yönelik politikalarındaki değişime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015F48" w:rsidRPr="002A057F" w:rsidRDefault="00015F48" w:rsidP="004A0E0F">
            <w:pPr>
              <w:spacing w:after="0" w:line="240" w:lineRule="auto"/>
              <w:rPr>
                <w:rFonts w:asciiTheme="majorHAnsi" w:hAnsiTheme="majorHAnsi"/>
                <w:sz w:val="12"/>
                <w:szCs w:val="12"/>
              </w:rPr>
            </w:pPr>
          </w:p>
        </w:tc>
      </w:tr>
      <w:tr w:rsidR="00015F48" w:rsidRPr="00C10052" w:rsidTr="004A0E0F">
        <w:trPr>
          <w:trHeight w:val="671"/>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Pr="00C22090" w:rsidRDefault="00A9395A"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6D1815">
        <w:trPr>
          <w:trHeight w:val="1587"/>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6D1815">
              <w:rPr>
                <w:b/>
                <w:sz w:val="16"/>
                <w:szCs w:val="16"/>
              </w:rPr>
              <w:t>07/</w:t>
            </w:r>
            <w:r w:rsidR="00441EA2">
              <w:rPr>
                <w:b/>
                <w:sz w:val="16"/>
                <w:szCs w:val="16"/>
              </w:rPr>
              <w:t>11</w:t>
            </w:r>
            <w:r>
              <w:rPr>
                <w:b/>
                <w:sz w:val="16"/>
                <w:szCs w:val="16"/>
              </w:rPr>
              <w:t>.</w:t>
            </w:r>
            <w:r w:rsidR="00441EA2">
              <w:rPr>
                <w:b/>
                <w:sz w:val="16"/>
                <w:szCs w:val="16"/>
              </w:rPr>
              <w:t xml:space="preserve"> 12. 2020</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6D1815">
            <w:pPr>
              <w:spacing w:after="0" w:line="240" w:lineRule="auto"/>
              <w:jc w:val="center"/>
            </w:pPr>
          </w:p>
          <w:p w:rsidR="00015F48" w:rsidRPr="00C10052" w:rsidRDefault="00015F48" w:rsidP="006D1815">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FF46A3" w:rsidRDefault="00FF46A3" w:rsidP="00015F48">
            <w:pPr>
              <w:pStyle w:val="Default"/>
              <w:rPr>
                <w:rFonts w:asciiTheme="minorHAnsi" w:hAnsiTheme="minorHAnsi" w:cstheme="minorHAnsi"/>
                <w:sz w:val="6"/>
                <w:szCs w:val="6"/>
              </w:rPr>
            </w:pPr>
            <w:r w:rsidRPr="00FF46A3">
              <w:rPr>
                <w:rFonts w:asciiTheme="minorHAnsi" w:hAnsiTheme="minorHAnsi" w:cstheme="minorHAnsi"/>
                <w:bCs/>
                <w:sz w:val="22"/>
                <w:szCs w:val="22"/>
              </w:rPr>
              <w:t>2.6. Osmanlı Devleti ile Timur Devleti arasındaki mücadeleyi ve bu mücadelenin sonuçlarını değerlendirir.</w:t>
            </w:r>
          </w:p>
          <w:p w:rsidR="00015F48" w:rsidRPr="00123C6E" w:rsidRDefault="00015F48" w:rsidP="00015F48">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FF46A3" w:rsidRDefault="00D82B4A" w:rsidP="00E6123A">
            <w:pPr>
              <w:rPr>
                <w:rFonts w:asciiTheme="minorHAnsi" w:hAnsiTheme="minorHAnsi" w:cstheme="minorHAnsi"/>
                <w:b/>
              </w:rPr>
            </w:pPr>
            <w:r w:rsidRPr="00FF46A3">
              <w:rPr>
                <w:rFonts w:asciiTheme="minorHAnsi" w:hAnsiTheme="minorHAnsi" w:cstheme="minorHAnsi"/>
                <w:b/>
                <w:lang w:eastAsia="tr-TR"/>
              </w:rPr>
              <w:t>2.6. TÜRK DEVLETLERİNİN LİDERLİK MÜCADELESİ</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916324">
            <w:pPr>
              <w:autoSpaceDE w:val="0"/>
              <w:autoSpaceDN w:val="0"/>
              <w:adjustRightInd w:val="0"/>
              <w:spacing w:after="0" w:line="240" w:lineRule="auto"/>
              <w:rPr>
                <w:rFonts w:asciiTheme="majorHAnsi" w:hAnsiTheme="majorHAnsi"/>
                <w:color w:val="000000"/>
                <w:sz w:val="12"/>
                <w:szCs w:val="12"/>
              </w:rPr>
            </w:pPr>
          </w:p>
          <w:p w:rsidR="00FF46A3" w:rsidRPr="00FF46A3" w:rsidRDefault="00FF46A3" w:rsidP="00FF46A3">
            <w:pPr>
              <w:autoSpaceDE w:val="0"/>
              <w:autoSpaceDN w:val="0"/>
              <w:adjustRightInd w:val="0"/>
              <w:spacing w:after="0" w:line="240" w:lineRule="auto"/>
              <w:rPr>
                <w:rFonts w:cs="Calibri"/>
                <w:color w:val="000000"/>
                <w:sz w:val="18"/>
                <w:szCs w:val="18"/>
                <w:lang w:eastAsia="tr-TR"/>
              </w:rPr>
            </w:pPr>
            <w:r w:rsidRPr="00FF46A3">
              <w:rPr>
                <w:rFonts w:cs="Calibri"/>
                <w:iCs/>
                <w:color w:val="000000"/>
                <w:sz w:val="18"/>
                <w:szCs w:val="18"/>
                <w:lang w:eastAsia="tr-TR"/>
              </w:rPr>
              <w:t xml:space="preserve">a) Türk dünyasındaki liderlik mücadelesi Yıldırım Bayezid ve Timur örneği üzerinden ele alınır. Timur Devleti’nin Türk dünyası üzerindeki etkilerine kısaca değinilir. </w:t>
            </w:r>
          </w:p>
          <w:p w:rsidR="00FF46A3" w:rsidRPr="00FF46A3" w:rsidRDefault="00FF46A3" w:rsidP="00FF46A3">
            <w:pPr>
              <w:autoSpaceDE w:val="0"/>
              <w:autoSpaceDN w:val="0"/>
              <w:adjustRightInd w:val="0"/>
              <w:spacing w:after="0" w:line="240" w:lineRule="auto"/>
              <w:rPr>
                <w:rFonts w:cs="Calibri"/>
                <w:color w:val="000000"/>
                <w:sz w:val="18"/>
                <w:szCs w:val="18"/>
                <w:lang w:eastAsia="tr-TR"/>
              </w:rPr>
            </w:pPr>
            <w:r w:rsidRPr="00FF46A3">
              <w:rPr>
                <w:rFonts w:cs="Calibri"/>
                <w:iCs/>
                <w:color w:val="000000"/>
                <w:sz w:val="18"/>
                <w:szCs w:val="18"/>
                <w:lang w:eastAsia="tr-TR"/>
              </w:rPr>
              <w:t xml:space="preserve">b) Fetret Devri'ne ve Osmanlı siyasi birliğinin yeniden sağlanmasına kısaca değinilir. </w:t>
            </w:r>
          </w:p>
          <w:p w:rsidR="00015F48" w:rsidRDefault="00FF46A3" w:rsidP="00FF46A3">
            <w:pPr>
              <w:spacing w:after="0" w:line="240" w:lineRule="auto"/>
              <w:rPr>
                <w:rFonts w:cs="Calibri"/>
                <w:iCs/>
                <w:color w:val="000000"/>
                <w:sz w:val="18"/>
                <w:szCs w:val="18"/>
                <w:lang w:eastAsia="tr-TR"/>
              </w:rPr>
            </w:pPr>
            <w:r w:rsidRPr="00FF46A3">
              <w:rPr>
                <w:rFonts w:cs="Calibri"/>
                <w:iCs/>
                <w:color w:val="000000"/>
                <w:sz w:val="18"/>
                <w:szCs w:val="18"/>
                <w:lang w:eastAsia="tr-TR"/>
              </w:rPr>
              <w:t xml:space="preserve">c) Sosyal ve dinî etkileri bağlamında Şeyh Bedreddin </w:t>
            </w:r>
            <w:proofErr w:type="spellStart"/>
            <w:r w:rsidRPr="00FF46A3">
              <w:rPr>
                <w:rFonts w:cs="Calibri"/>
                <w:iCs/>
                <w:color w:val="000000"/>
                <w:sz w:val="18"/>
                <w:szCs w:val="18"/>
                <w:lang w:eastAsia="tr-TR"/>
              </w:rPr>
              <w:t>Olayı’na</w:t>
            </w:r>
            <w:proofErr w:type="spellEnd"/>
            <w:r w:rsidRPr="00FF46A3">
              <w:rPr>
                <w:rFonts w:cs="Calibri"/>
                <w:iCs/>
                <w:color w:val="000000"/>
                <w:sz w:val="18"/>
                <w:szCs w:val="18"/>
                <w:lang w:eastAsia="tr-TR"/>
              </w:rPr>
              <w:t xml:space="preserve"> kısaca değinilir.</w:t>
            </w:r>
          </w:p>
          <w:p w:rsidR="00FF46A3" w:rsidRDefault="00FF46A3" w:rsidP="00FF46A3">
            <w:pPr>
              <w:spacing w:after="0" w:line="240" w:lineRule="auto"/>
              <w:rPr>
                <w:rFonts w:cs="Calibri"/>
                <w:iCs/>
                <w:color w:val="000000"/>
                <w:sz w:val="18"/>
                <w:szCs w:val="18"/>
                <w:lang w:eastAsia="tr-TR"/>
              </w:rPr>
            </w:pPr>
          </w:p>
          <w:p w:rsidR="00FF46A3" w:rsidRPr="00123C6E" w:rsidRDefault="00FF46A3" w:rsidP="00FF46A3">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916324" w:rsidRDefault="00015F48" w:rsidP="004A0E0F">
            <w:pPr>
              <w:spacing w:after="0" w:line="240" w:lineRule="auto"/>
              <w:rPr>
                <w:rFonts w:asciiTheme="majorHAnsi" w:hAnsiTheme="majorHAnsi"/>
                <w:sz w:val="12"/>
                <w:szCs w:val="12"/>
              </w:rPr>
            </w:pPr>
          </w:p>
        </w:tc>
      </w:tr>
      <w:tr w:rsidR="00015F48" w:rsidRPr="00C10052" w:rsidTr="006D1815">
        <w:trPr>
          <w:trHeight w:val="158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6D1815">
            <w:pPr>
              <w:spacing w:after="0" w:line="240" w:lineRule="auto"/>
              <w:jc w:val="center"/>
              <w:rPr>
                <w:sz w:val="6"/>
                <w:szCs w:val="6"/>
              </w:rPr>
            </w:pPr>
          </w:p>
          <w:p w:rsidR="00015F48" w:rsidRPr="00D43993" w:rsidRDefault="00015F48" w:rsidP="006D1815">
            <w:pPr>
              <w:spacing w:after="0" w:line="240" w:lineRule="auto"/>
              <w:jc w:val="center"/>
              <w:rPr>
                <w:sz w:val="6"/>
                <w:szCs w:val="6"/>
              </w:rPr>
            </w:pPr>
          </w:p>
          <w:p w:rsidR="00015F48" w:rsidRPr="00C10052" w:rsidRDefault="00015F48" w:rsidP="006D1815">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3119"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B13EBB" w:rsidRDefault="00B13EBB" w:rsidP="009E6878">
      <w:pPr>
        <w:spacing w:after="0" w:line="120" w:lineRule="auto"/>
        <w:rPr>
          <w:sz w:val="10"/>
          <w:szCs w:val="10"/>
        </w:rPr>
      </w:pPr>
    </w:p>
    <w:p w:rsidR="00FF46A3" w:rsidRPr="00C22090" w:rsidRDefault="00FF46A3" w:rsidP="009E6878">
      <w:pPr>
        <w:spacing w:after="0" w:line="120" w:lineRule="auto"/>
        <w:rPr>
          <w:sz w:val="10"/>
          <w:szCs w:val="10"/>
        </w:rPr>
      </w:pPr>
    </w:p>
    <w:p w:rsidR="00E658A3" w:rsidRDefault="00E658A3" w:rsidP="003B7617">
      <w:pPr>
        <w:spacing w:after="0"/>
        <w:rPr>
          <w:sz w:val="6"/>
          <w:szCs w:val="6"/>
        </w:rPr>
      </w:pPr>
    </w:p>
    <w:p w:rsidR="00FF46A3" w:rsidRDefault="00FF46A3" w:rsidP="003B7617">
      <w:pPr>
        <w:spacing w:after="0"/>
        <w:rPr>
          <w:sz w:val="6"/>
          <w:szCs w:val="6"/>
        </w:rPr>
      </w:pPr>
    </w:p>
    <w:p w:rsidR="00E658A3" w:rsidRDefault="00E658A3" w:rsidP="003B7617">
      <w:pPr>
        <w:spacing w:after="0"/>
        <w:rPr>
          <w:sz w:val="6"/>
          <w:szCs w:val="6"/>
        </w:rPr>
      </w:pPr>
    </w:p>
    <w:p w:rsidR="00E658A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658A3" w:rsidRPr="00C10052" w:rsidTr="00177B90">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2F0050" w:rsidP="00177B90">
            <w:pPr>
              <w:spacing w:after="0" w:line="240" w:lineRule="auto"/>
              <w:jc w:val="center"/>
              <w:rPr>
                <w:b/>
                <w:sz w:val="16"/>
                <w:szCs w:val="16"/>
              </w:rPr>
            </w:pPr>
            <w:hyperlink r:id="rId10" w:history="1">
              <w:r w:rsidR="009465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F60EAF" w:rsidRDefault="00E658A3" w:rsidP="00177B90">
            <w:pPr>
              <w:spacing w:after="0" w:line="240" w:lineRule="auto"/>
              <w:rPr>
                <w:b/>
                <w:sz w:val="14"/>
                <w:szCs w:val="14"/>
              </w:rPr>
            </w:pPr>
            <w:r w:rsidRPr="00F60EAF">
              <w:rPr>
                <w:b/>
                <w:sz w:val="14"/>
                <w:szCs w:val="14"/>
              </w:rPr>
              <w:t>Kullanılan Eğitim Teknolojileri, Araç ve Gereçler</w:t>
            </w:r>
          </w:p>
        </w:tc>
      </w:tr>
      <w:tr w:rsidR="00E658A3" w:rsidRPr="00C10052" w:rsidTr="00177B90">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Aylar</w:t>
            </w:r>
          </w:p>
          <w:p w:rsidR="00E658A3" w:rsidRPr="00B87697" w:rsidRDefault="00E658A3"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Hafta</w:t>
            </w:r>
          </w:p>
          <w:p w:rsidR="00E658A3" w:rsidRPr="00B87697" w:rsidRDefault="00E658A3" w:rsidP="00177B90">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Saat</w:t>
            </w:r>
          </w:p>
          <w:p w:rsidR="00E658A3" w:rsidRPr="00B87697" w:rsidRDefault="00E658A3"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FF46A3" w:rsidRPr="000D1175" w:rsidTr="00B13E8B">
        <w:tc>
          <w:tcPr>
            <w:tcW w:w="16126" w:type="dxa"/>
            <w:shd w:val="clear" w:color="auto" w:fill="F79646"/>
          </w:tcPr>
          <w:p w:rsidR="00FF46A3" w:rsidRPr="00FF46A3" w:rsidRDefault="00FF46A3" w:rsidP="00FF46A3">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Pr="00FF46A3">
              <w:rPr>
                <w:rFonts w:asciiTheme="minorHAnsi" w:hAnsiTheme="minorHAnsi" w:cstheme="minorHAnsi"/>
                <w:b/>
                <w:bCs/>
                <w:lang w:eastAsia="tr-TR"/>
              </w:rPr>
              <w:t>DEVLETLEŞME SÜRECİNDE SAVAŞÇILAR VE</w:t>
            </w:r>
            <w:r>
              <w:rPr>
                <w:rFonts w:ascii="PTSans-Bold" w:hAnsi="PTSans-Bold" w:cs="PTSans-Bold"/>
                <w:b/>
                <w:bCs/>
                <w:lang w:eastAsia="tr-TR"/>
              </w:rPr>
              <w:t xml:space="preserve"> ASKERLER</w:t>
            </w:r>
            <w:r>
              <w:rPr>
                <w:b/>
              </w:rPr>
              <w:t xml:space="preserve">                      KAZANIM SAYISI: 3                 SÜRE/DERS SAATİ: 8                      </w:t>
            </w:r>
            <w:r w:rsidRPr="000D1175">
              <w:rPr>
                <w:b/>
              </w:rPr>
              <w:t xml:space="preserve">ORANI (%): </w:t>
            </w:r>
            <w:proofErr w:type="gramStart"/>
            <w:r>
              <w:rPr>
                <w:b/>
              </w:rPr>
              <w:t>11.1</w:t>
            </w:r>
            <w:proofErr w:type="gramEnd"/>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46A3" w:rsidRPr="00C10052" w:rsidTr="006D1815">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FF46A3" w:rsidP="00B13E8B">
            <w:pPr>
              <w:spacing w:after="0" w:line="240" w:lineRule="auto"/>
              <w:ind w:left="113" w:right="113"/>
              <w:jc w:val="center"/>
              <w:rPr>
                <w:b/>
                <w:sz w:val="16"/>
                <w:szCs w:val="16"/>
              </w:rPr>
            </w:pPr>
            <w:r>
              <w:rPr>
                <w:b/>
                <w:sz w:val="16"/>
                <w:szCs w:val="16"/>
              </w:rPr>
              <w:t>III</w:t>
            </w:r>
            <w:r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6D1815">
              <w:rPr>
                <w:b/>
                <w:sz w:val="16"/>
                <w:szCs w:val="16"/>
              </w:rPr>
              <w:t>14/</w:t>
            </w:r>
            <w:r w:rsidR="00441EA2">
              <w:rPr>
                <w:b/>
                <w:sz w:val="16"/>
                <w:szCs w:val="16"/>
              </w:rPr>
              <w:t>18</w:t>
            </w:r>
            <w:r w:rsidRPr="00EE11B9">
              <w:rPr>
                <w:b/>
                <w:sz w:val="16"/>
                <w:szCs w:val="16"/>
              </w:rPr>
              <w:t xml:space="preserve">. </w:t>
            </w:r>
            <w:r>
              <w:rPr>
                <w:b/>
                <w:sz w:val="16"/>
                <w:szCs w:val="16"/>
              </w:rPr>
              <w:t>12</w:t>
            </w:r>
            <w:r w:rsidR="00441EA2">
              <w:rPr>
                <w:b/>
                <w:sz w:val="16"/>
                <w:szCs w:val="16"/>
              </w:rPr>
              <w:t>. 2020</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6D1815">
            <w:pPr>
              <w:spacing w:after="0" w:line="240" w:lineRule="auto"/>
              <w:jc w:val="center"/>
              <w:rPr>
                <w:sz w:val="10"/>
                <w:szCs w:val="10"/>
              </w:rPr>
            </w:pPr>
          </w:p>
          <w:p w:rsidR="00FF46A3" w:rsidRPr="00C10052" w:rsidRDefault="00FF46A3" w:rsidP="006D1815">
            <w:pPr>
              <w:spacing w:after="0" w:line="240" w:lineRule="auto"/>
              <w:jc w:val="center"/>
            </w:pPr>
            <w:r w:rsidRPr="00C10052">
              <w:t>1</w:t>
            </w:r>
          </w:p>
          <w:p w:rsidR="00FF46A3" w:rsidRPr="00C10052" w:rsidRDefault="00FF46A3" w:rsidP="006D1815">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Pr="008F5DF2" w:rsidRDefault="008F5DF2" w:rsidP="008F5DF2">
            <w:pPr>
              <w:pStyle w:val="Default"/>
              <w:rPr>
                <w:rFonts w:asciiTheme="minorHAnsi" w:hAnsiTheme="minorHAnsi" w:cstheme="minorHAnsi"/>
                <w:sz w:val="6"/>
                <w:szCs w:val="6"/>
              </w:rPr>
            </w:pPr>
            <w:r w:rsidRPr="008F5DF2">
              <w:rPr>
                <w:rFonts w:asciiTheme="minorHAnsi" w:hAnsiTheme="minorHAnsi" w:cstheme="minorHAnsi"/>
                <w:bCs/>
                <w:sz w:val="22"/>
                <w:szCs w:val="22"/>
              </w:rPr>
              <w:t>3.1. Kuruluş Dönemi’nde Osmanlı askerî gücünün farklı muharip unsurlardan meydana geldiğini kavrar.</w:t>
            </w:r>
          </w:p>
          <w:p w:rsidR="00FF46A3" w:rsidRDefault="00FF46A3" w:rsidP="008F5DF2">
            <w:pPr>
              <w:spacing w:after="0" w:line="240" w:lineRule="auto"/>
              <w:rPr>
                <w:rFonts w:asciiTheme="majorHAnsi" w:hAnsiTheme="majorHAnsi"/>
                <w:sz w:val="16"/>
                <w:szCs w:val="16"/>
              </w:rPr>
            </w:pPr>
          </w:p>
          <w:p w:rsidR="00FF46A3" w:rsidRPr="00B23DEC" w:rsidRDefault="00FF46A3"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Pr="008F5DF2" w:rsidRDefault="00FF46A3" w:rsidP="00B13E8B">
            <w:pPr>
              <w:rPr>
                <w:rFonts w:asciiTheme="minorHAnsi" w:hAnsiTheme="minorHAnsi" w:cstheme="minorHAnsi"/>
                <w:b/>
              </w:rPr>
            </w:pPr>
            <w:r w:rsidRPr="008F5DF2">
              <w:rPr>
                <w:rFonts w:asciiTheme="minorHAnsi" w:hAnsiTheme="minorHAnsi" w:cstheme="minorHAnsi"/>
                <w:b/>
                <w:lang w:eastAsia="tr-TR"/>
              </w:rPr>
              <w:t xml:space="preserve">3.1. BEYLİK DÖNEMİ’NDE OSMANLI’NIN </w:t>
            </w:r>
            <w:r w:rsidR="008F5DF2" w:rsidRPr="008F5DF2">
              <w:rPr>
                <w:rFonts w:asciiTheme="minorHAnsi" w:hAnsiTheme="minorHAnsi" w:cstheme="minorHAnsi"/>
                <w:b/>
                <w:lang w:eastAsia="tr-TR"/>
              </w:rPr>
              <w:t>ASKERÎ</w:t>
            </w:r>
            <w:r w:rsidRPr="008F5DF2">
              <w:rPr>
                <w:rFonts w:asciiTheme="minorHAnsi" w:hAnsiTheme="minorHAnsi" w:cstheme="minorHAnsi"/>
                <w:b/>
                <w:lang w:eastAsia="tr-TR"/>
              </w:rPr>
              <w:t xml:space="preserve"> GÜCÜ</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8F5DF2" w:rsidRPr="008F5DF2" w:rsidRDefault="008F5DF2" w:rsidP="008F5DF2">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a) Bir devlete bağlı olmayan savaşçı topluluklar (aşiret savaşçıları, ücretli savaşçılar, inanç </w:t>
            </w:r>
          </w:p>
          <w:p w:rsidR="008F5DF2" w:rsidRPr="008F5DF2" w:rsidRDefault="008F5DF2" w:rsidP="008F5DF2">
            <w:pPr>
              <w:autoSpaceDE w:val="0"/>
              <w:autoSpaceDN w:val="0"/>
              <w:adjustRightInd w:val="0"/>
              <w:spacing w:after="0" w:line="240" w:lineRule="auto"/>
              <w:rPr>
                <w:rFonts w:cs="Calibri"/>
                <w:color w:val="000000"/>
                <w:sz w:val="16"/>
                <w:szCs w:val="16"/>
                <w:lang w:eastAsia="tr-TR"/>
              </w:rPr>
            </w:pPr>
            <w:proofErr w:type="gramStart"/>
            <w:r w:rsidRPr="008F5DF2">
              <w:rPr>
                <w:rFonts w:cs="Calibri"/>
                <w:iCs/>
                <w:color w:val="000000"/>
                <w:sz w:val="16"/>
                <w:szCs w:val="16"/>
                <w:lang w:eastAsia="tr-TR"/>
              </w:rPr>
              <w:t>ve</w:t>
            </w:r>
            <w:proofErr w:type="gramEnd"/>
            <w:r w:rsidRPr="008F5DF2">
              <w:rPr>
                <w:rFonts w:cs="Calibri"/>
                <w:iCs/>
                <w:color w:val="000000"/>
                <w:sz w:val="16"/>
                <w:szCs w:val="16"/>
                <w:lang w:eastAsia="tr-TR"/>
              </w:rPr>
              <w:t xml:space="preserve"> din uğruna savaşanlar) ile devlet askerleri arasındaki farklar açıklanarak Türk tarihindeki </w:t>
            </w:r>
          </w:p>
          <w:p w:rsidR="008F5DF2" w:rsidRPr="008F5DF2" w:rsidRDefault="008F5DF2" w:rsidP="008F5DF2">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‘alplık’ ve ‘gazilik’ kavramları üzerinde durulur. </w:t>
            </w:r>
          </w:p>
          <w:p w:rsidR="00FF46A3" w:rsidRPr="00E81DB8" w:rsidRDefault="008F5DF2" w:rsidP="008F5DF2">
            <w:pPr>
              <w:pStyle w:val="Default"/>
              <w:rPr>
                <w:rFonts w:asciiTheme="minorHAnsi" w:hAnsiTheme="minorHAnsi" w:cstheme="minorHAnsi"/>
                <w:sz w:val="18"/>
                <w:szCs w:val="18"/>
              </w:rPr>
            </w:pPr>
            <w:r w:rsidRPr="008F5DF2">
              <w:rPr>
                <w:rFonts w:ascii="Calibri" w:hAnsi="Calibri" w:cs="Calibri"/>
                <w:iCs/>
                <w:sz w:val="16"/>
                <w:szCs w:val="16"/>
                <w:lang w:eastAsia="tr-TR"/>
              </w:rPr>
              <w:t>b) Diğer Türk beylik ve devletlerinin aksine erken tarihte aşiret güçlerinden düzenli birliklere geçen Osmanlı'nın ilk dönem askerî teşkilatına ve bu teşkilatı oluşturan zümrelere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FF46A3" w:rsidRPr="00186582" w:rsidRDefault="00FF46A3" w:rsidP="004A0E0F">
            <w:pPr>
              <w:spacing w:after="0" w:line="240" w:lineRule="auto"/>
              <w:rPr>
                <w:rFonts w:asciiTheme="majorHAnsi" w:hAnsiTheme="majorHAnsi"/>
                <w:sz w:val="12"/>
                <w:szCs w:val="12"/>
              </w:rPr>
            </w:pPr>
          </w:p>
        </w:tc>
      </w:tr>
      <w:tr w:rsidR="00FF46A3" w:rsidRPr="00C10052" w:rsidTr="006D1815">
        <w:trPr>
          <w:trHeight w:val="1362"/>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6D1815">
            <w:pPr>
              <w:spacing w:after="0" w:line="240" w:lineRule="auto"/>
              <w:jc w:val="center"/>
            </w:pPr>
          </w:p>
          <w:p w:rsidR="00FF46A3" w:rsidRPr="00C10052" w:rsidRDefault="00FF46A3" w:rsidP="006D1815">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FF46A3" w:rsidRDefault="00FF46A3" w:rsidP="003B7617">
      <w:pPr>
        <w:spacing w:after="0"/>
        <w:rPr>
          <w:sz w:val="6"/>
          <w:szCs w:val="6"/>
        </w:rPr>
      </w:pPr>
    </w:p>
    <w:p w:rsidR="00FF46A3" w:rsidRPr="00B471E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6D1815">
        <w:trPr>
          <w:trHeight w:val="949"/>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6D1815">
              <w:rPr>
                <w:b/>
                <w:sz w:val="16"/>
                <w:szCs w:val="16"/>
              </w:rPr>
              <w:t>21/</w:t>
            </w:r>
            <w:r w:rsidR="00441EA2">
              <w:rPr>
                <w:b/>
                <w:sz w:val="16"/>
                <w:szCs w:val="16"/>
              </w:rPr>
              <w:t>25.12.2020</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6D1815">
            <w:pPr>
              <w:spacing w:after="0" w:line="240" w:lineRule="auto"/>
              <w:jc w:val="center"/>
              <w:rPr>
                <w:sz w:val="10"/>
                <w:szCs w:val="10"/>
              </w:rPr>
            </w:pPr>
          </w:p>
          <w:p w:rsidR="00E81DB8" w:rsidRPr="00C10052" w:rsidRDefault="00E81DB8" w:rsidP="006D1815">
            <w:pPr>
              <w:spacing w:after="0" w:line="240" w:lineRule="auto"/>
              <w:jc w:val="center"/>
            </w:pPr>
            <w:r w:rsidRPr="00C10052">
              <w:t>1</w:t>
            </w:r>
          </w:p>
          <w:p w:rsidR="00E81DB8" w:rsidRPr="00C10052" w:rsidRDefault="00E81DB8" w:rsidP="006D1815">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186582" w:rsidRDefault="008F5DF2" w:rsidP="008F5DF2">
            <w:pPr>
              <w:pStyle w:val="Default"/>
              <w:rPr>
                <w:rFonts w:asciiTheme="majorHAnsi" w:hAnsiTheme="majorHAnsi"/>
                <w:sz w:val="6"/>
                <w:szCs w:val="6"/>
              </w:rPr>
            </w:pPr>
            <w:r w:rsidRPr="008F5DF2">
              <w:rPr>
                <w:bCs/>
                <w:sz w:val="22"/>
                <w:szCs w:val="22"/>
              </w:rPr>
              <w:t>3.2. Tımar sisteminin özelliklerini siyasi, sosyal ve ekonomik açılardan değerlendirir</w:t>
            </w:r>
            <w:r>
              <w:rPr>
                <w:b/>
                <w:bCs/>
                <w:sz w:val="22"/>
                <w:szCs w:val="22"/>
              </w:rPr>
              <w:t>.</w:t>
            </w:r>
          </w:p>
          <w:p w:rsidR="00E81DB8" w:rsidRDefault="00E81DB8" w:rsidP="008F5DF2">
            <w:pPr>
              <w:spacing w:after="0" w:line="240" w:lineRule="auto"/>
              <w:rPr>
                <w:rFonts w:asciiTheme="majorHAnsi" w:hAnsiTheme="majorHAnsi"/>
                <w:sz w:val="16"/>
                <w:szCs w:val="16"/>
              </w:rPr>
            </w:pPr>
          </w:p>
          <w:p w:rsidR="00E81DB8" w:rsidRPr="00B23DEC" w:rsidRDefault="00E81DB8"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4F06A1" w:rsidRDefault="00E81DB8" w:rsidP="00015F48">
            <w:pPr>
              <w:spacing w:after="0" w:line="240" w:lineRule="auto"/>
              <w:rPr>
                <w:rFonts w:asciiTheme="majorHAnsi" w:hAnsiTheme="majorHAnsi"/>
                <w:sz w:val="6"/>
                <w:szCs w:val="6"/>
              </w:rPr>
            </w:pPr>
          </w:p>
          <w:p w:rsidR="00E81DB8" w:rsidRPr="008F5DF2" w:rsidRDefault="008F5DF2" w:rsidP="00015F48">
            <w:pPr>
              <w:spacing w:after="0" w:line="240" w:lineRule="auto"/>
              <w:rPr>
                <w:rFonts w:asciiTheme="minorHAnsi" w:hAnsiTheme="minorHAnsi" w:cstheme="minorHAnsi"/>
                <w:b/>
                <w:sz w:val="6"/>
                <w:szCs w:val="6"/>
              </w:rPr>
            </w:pPr>
            <w:r w:rsidRPr="008F5DF2">
              <w:rPr>
                <w:rFonts w:asciiTheme="minorHAnsi" w:hAnsiTheme="minorHAnsi" w:cstheme="minorHAnsi"/>
                <w:b/>
                <w:lang w:eastAsia="tr-TR"/>
              </w:rPr>
              <w:t>3.2. TIMAR SİSTEMİ</w:t>
            </w:r>
          </w:p>
          <w:p w:rsidR="00E81DB8" w:rsidRPr="00151ED1" w:rsidRDefault="00E81DB8" w:rsidP="00015F48">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881A0D">
            <w:pPr>
              <w:pStyle w:val="Default"/>
              <w:rPr>
                <w:rFonts w:asciiTheme="majorHAnsi" w:hAnsiTheme="majorHAnsi"/>
                <w:b/>
                <w:sz w:val="6"/>
                <w:szCs w:val="6"/>
              </w:rPr>
            </w:pPr>
          </w:p>
          <w:p w:rsidR="00E81DB8" w:rsidRPr="00151ED1" w:rsidRDefault="00E81DB8" w:rsidP="00E81DB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8F5DF2" w:rsidRPr="008F5DF2" w:rsidRDefault="008F5DF2" w:rsidP="008F5DF2">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a) Osmanlı toplum düzenindeki askerî (vergi vermeyen) - reaya (vergi ödeyen) ayrımının siyasi ve ekonomik temelleri üzerinde durulur. </w:t>
            </w:r>
          </w:p>
          <w:p w:rsidR="008F5DF2" w:rsidRPr="008F5DF2" w:rsidRDefault="008F5DF2" w:rsidP="008F5DF2">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b) Osmanlı ordu sisteminde Tımarlı Sipahiler ile Yeniçeri Ocağının birbirlerine karşı birer </w:t>
            </w:r>
          </w:p>
          <w:p w:rsidR="00E81DB8" w:rsidRPr="00151ED1" w:rsidRDefault="008F5DF2" w:rsidP="008F5DF2">
            <w:pPr>
              <w:pStyle w:val="Default"/>
              <w:rPr>
                <w:rFonts w:asciiTheme="majorHAnsi" w:hAnsiTheme="majorHAnsi"/>
                <w:sz w:val="16"/>
                <w:szCs w:val="16"/>
              </w:rPr>
            </w:pPr>
            <w:proofErr w:type="gramStart"/>
            <w:r w:rsidRPr="008F5DF2">
              <w:rPr>
                <w:rFonts w:ascii="Calibri" w:hAnsi="Calibri" w:cs="Calibri"/>
                <w:iCs/>
                <w:sz w:val="16"/>
                <w:szCs w:val="16"/>
                <w:lang w:eastAsia="tr-TR"/>
              </w:rPr>
              <w:t>denge</w:t>
            </w:r>
            <w:proofErr w:type="gramEnd"/>
            <w:r w:rsidRPr="008F5DF2">
              <w:rPr>
                <w:rFonts w:ascii="Calibri" w:hAnsi="Calibri" w:cs="Calibri"/>
                <w:iCs/>
                <w:sz w:val="16"/>
                <w:szCs w:val="16"/>
                <w:lang w:eastAsia="tr-TR"/>
              </w:rPr>
              <w:t xml:space="preserve"> unsuru olduklarına değinilir.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881A0D">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151ED1">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E81DB8" w:rsidRPr="00DB30CC"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 xml:space="preserve"> </w:t>
            </w:r>
          </w:p>
        </w:tc>
      </w:tr>
      <w:tr w:rsidR="00E81DB8" w:rsidRPr="00C10052" w:rsidTr="006D1815">
        <w:trPr>
          <w:trHeight w:val="949"/>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D1815">
            <w:pPr>
              <w:spacing w:after="0" w:line="240" w:lineRule="auto"/>
              <w:jc w:val="center"/>
            </w:pPr>
          </w:p>
          <w:p w:rsidR="00E81DB8" w:rsidRPr="00C10052" w:rsidRDefault="00E81DB8" w:rsidP="006D1815">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3827"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Pr="00487D3F" w:rsidRDefault="00E658A3"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6D1815">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16"/>
                <w:szCs w:val="16"/>
              </w:rPr>
            </w:pPr>
            <w:r>
              <w:rPr>
                <w:b/>
                <w:sz w:val="16"/>
                <w:szCs w:val="16"/>
              </w:rPr>
              <w:t>V.</w:t>
            </w:r>
            <w:r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6D1815">
              <w:rPr>
                <w:b/>
                <w:sz w:val="16"/>
                <w:szCs w:val="16"/>
              </w:rPr>
              <w:t>28/</w:t>
            </w:r>
            <w:r w:rsidR="00441EA2">
              <w:rPr>
                <w:b/>
                <w:sz w:val="16"/>
                <w:szCs w:val="16"/>
              </w:rPr>
              <w:t>31.12</w:t>
            </w:r>
            <w:r>
              <w:rPr>
                <w:b/>
                <w:sz w:val="16"/>
                <w:szCs w:val="16"/>
              </w:rPr>
              <w:t>.2020</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6D1815">
            <w:pPr>
              <w:spacing w:after="0" w:line="240" w:lineRule="auto"/>
              <w:jc w:val="center"/>
              <w:rPr>
                <w:sz w:val="6"/>
                <w:szCs w:val="6"/>
              </w:rPr>
            </w:pPr>
          </w:p>
          <w:p w:rsidR="00E81DB8" w:rsidRPr="00C10052" w:rsidRDefault="00E81DB8" w:rsidP="006D1815">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8F5DF2" w:rsidRDefault="008F5DF2" w:rsidP="00E81DB8">
            <w:pPr>
              <w:pStyle w:val="Default"/>
              <w:rPr>
                <w:rFonts w:asciiTheme="minorHAnsi" w:hAnsiTheme="minorHAnsi" w:cstheme="minorHAnsi"/>
                <w:sz w:val="6"/>
                <w:szCs w:val="6"/>
              </w:rPr>
            </w:pPr>
            <w:r w:rsidRPr="008F5DF2">
              <w:rPr>
                <w:rFonts w:asciiTheme="minorHAnsi" w:hAnsiTheme="minorHAnsi" w:cstheme="minorHAnsi"/>
                <w:bCs/>
                <w:sz w:val="22"/>
                <w:szCs w:val="22"/>
              </w:rPr>
              <w:t>3.3. Yeniçeri Ocağının ve devşirme sisteminin Osmanlı devletleşme sürecine etkisini analiz eder.</w:t>
            </w:r>
          </w:p>
          <w:p w:rsidR="00E81DB8" w:rsidRPr="00E81DB8" w:rsidRDefault="00E81DB8"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Default="00E81DB8" w:rsidP="00E81DB8">
            <w:pPr>
              <w:spacing w:after="0" w:line="240" w:lineRule="auto"/>
              <w:jc w:val="center"/>
              <w:rPr>
                <w:rFonts w:asciiTheme="majorHAnsi" w:hAnsiTheme="majorHAnsi"/>
                <w:b/>
                <w:sz w:val="6"/>
                <w:szCs w:val="6"/>
              </w:rPr>
            </w:pPr>
          </w:p>
          <w:p w:rsidR="00E81DB8" w:rsidRPr="004517B9" w:rsidRDefault="00E81DB8" w:rsidP="00E81DB8">
            <w:pPr>
              <w:spacing w:after="0" w:line="240" w:lineRule="auto"/>
              <w:jc w:val="center"/>
              <w:rPr>
                <w:rFonts w:asciiTheme="majorHAnsi" w:hAnsiTheme="majorHAnsi"/>
                <w:b/>
                <w:sz w:val="6"/>
                <w:szCs w:val="6"/>
              </w:rPr>
            </w:pPr>
          </w:p>
          <w:p w:rsidR="00E81DB8" w:rsidRDefault="00E81DB8" w:rsidP="00E81DB8">
            <w:pPr>
              <w:spacing w:after="0" w:line="240" w:lineRule="auto"/>
              <w:jc w:val="center"/>
              <w:rPr>
                <w:rFonts w:asciiTheme="majorHAnsi" w:hAnsiTheme="majorHAnsi"/>
                <w:b/>
                <w:sz w:val="6"/>
                <w:szCs w:val="6"/>
              </w:rPr>
            </w:pPr>
          </w:p>
          <w:p w:rsidR="00E81DB8" w:rsidRPr="008F5DF2" w:rsidRDefault="008F5DF2" w:rsidP="00E81DB8">
            <w:pPr>
              <w:spacing w:after="0" w:line="240" w:lineRule="auto"/>
              <w:jc w:val="center"/>
              <w:rPr>
                <w:rFonts w:asciiTheme="minorHAnsi" w:hAnsiTheme="minorHAnsi" w:cstheme="minorHAnsi"/>
                <w:b/>
                <w:sz w:val="6"/>
                <w:szCs w:val="6"/>
              </w:rPr>
            </w:pPr>
            <w:r w:rsidRPr="008F5DF2">
              <w:rPr>
                <w:rFonts w:asciiTheme="minorHAnsi" w:hAnsiTheme="minorHAnsi" w:cstheme="minorHAnsi"/>
                <w:b/>
                <w:lang w:eastAsia="tr-TR"/>
              </w:rPr>
              <w:t>3.3. YENİÇERİLER VE DEVŞİRME SİSTEMİ</w:t>
            </w:r>
          </w:p>
          <w:p w:rsidR="00E81DB8" w:rsidRPr="00E81DB8" w:rsidRDefault="00E81DB8" w:rsidP="00D82B4A">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D35818" w:rsidP="00C02103">
            <w:pPr>
              <w:pStyle w:val="Default"/>
              <w:rPr>
                <w:rFonts w:asciiTheme="majorHAnsi" w:hAnsiTheme="majorHAnsi"/>
                <w:sz w:val="16"/>
                <w:szCs w:val="16"/>
              </w:rPr>
            </w:pPr>
            <w:r w:rsidRPr="00B143D2">
              <w:rPr>
                <w:rFonts w:ascii="Cambria" w:hAnsi="Cambria" w:cs="Cambria"/>
                <w:b/>
                <w:bCs/>
                <w:sz w:val="16"/>
                <w:szCs w:val="16"/>
              </w:rPr>
              <w:t xml:space="preserve">Devşirme Sistemi: </w:t>
            </w:r>
            <w:r w:rsidRPr="00B143D2">
              <w:rPr>
                <w:rFonts w:ascii="Cambria" w:hAnsi="Cambria" w:cs="Cambria"/>
                <w:sz w:val="16"/>
                <w:szCs w:val="16"/>
              </w:rPr>
              <w:t>Devşirmelerin nasıl alındığı ve yetiştirildiğine dair bilgileri içeren metinler incelenir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8F5DF2" w:rsidRDefault="008F5DF2" w:rsidP="00D82B4A">
            <w:pPr>
              <w:pStyle w:val="Default"/>
              <w:rPr>
                <w:rFonts w:asciiTheme="minorHAnsi" w:hAnsiTheme="minorHAnsi" w:cstheme="minorHAnsi"/>
                <w:sz w:val="16"/>
                <w:szCs w:val="16"/>
              </w:rPr>
            </w:pPr>
            <w:r w:rsidRPr="008F5DF2">
              <w:rPr>
                <w:rFonts w:asciiTheme="minorHAnsi" w:hAnsiTheme="minorHAnsi" w:cstheme="minorHAnsi"/>
                <w:iCs/>
                <w:sz w:val="16"/>
                <w:szCs w:val="16"/>
              </w:rPr>
              <w:t xml:space="preserve">a) Yeniçeri Ocağının kurulmasına ve devşirme sisteminin köklerine, ortaya çıkış sürecine değinilerek bunların merkezi devlet yapısının güçlenmesindeki rolleri vurgulanır. Osmanlıların, Yeniçeri Ocağı ile birlikte, Abbasi ve Selçukluların daha önce uyguladıkları </w:t>
            </w:r>
            <w:proofErr w:type="spellStart"/>
            <w:r w:rsidRPr="008F5DF2">
              <w:rPr>
                <w:rFonts w:asciiTheme="minorHAnsi" w:hAnsiTheme="minorHAnsi" w:cstheme="minorHAnsi"/>
                <w:iCs/>
                <w:sz w:val="16"/>
                <w:szCs w:val="16"/>
              </w:rPr>
              <w:t>gulâm</w:t>
            </w:r>
            <w:proofErr w:type="spellEnd"/>
            <w:r w:rsidRPr="008F5DF2">
              <w:rPr>
                <w:rFonts w:asciiTheme="minorHAnsi" w:hAnsiTheme="minorHAnsi" w:cstheme="minorHAnsi"/>
                <w:iCs/>
                <w:sz w:val="16"/>
                <w:szCs w:val="16"/>
              </w:rPr>
              <w:t xml:space="preserve"> sistemini mükemmelleştirdikleri açıklanır.</w:t>
            </w:r>
          </w:p>
        </w:tc>
        <w:tc>
          <w:tcPr>
            <w:tcW w:w="992" w:type="dxa"/>
            <w:vMerge w:val="restart"/>
            <w:tcBorders>
              <w:top w:val="single" w:sz="4" w:space="0" w:color="auto"/>
              <w:left w:val="single" w:sz="4" w:space="0" w:color="auto"/>
              <w:right w:val="single" w:sz="4" w:space="0" w:color="auto"/>
            </w:tcBorders>
            <w:shd w:val="clear" w:color="auto" w:fill="auto"/>
          </w:tcPr>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575FE8">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E81DB8" w:rsidRPr="004517B9" w:rsidRDefault="00E81DB8" w:rsidP="004A0E0F">
            <w:pPr>
              <w:spacing w:after="0" w:line="240" w:lineRule="auto"/>
              <w:rPr>
                <w:rFonts w:asciiTheme="majorHAnsi" w:hAnsiTheme="majorHAnsi"/>
                <w:sz w:val="12"/>
                <w:szCs w:val="12"/>
              </w:rPr>
            </w:pPr>
          </w:p>
        </w:tc>
      </w:tr>
      <w:tr w:rsidR="00E81DB8" w:rsidRPr="00C10052" w:rsidTr="006D1815">
        <w:trPr>
          <w:trHeight w:val="896"/>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6D1815">
            <w:pPr>
              <w:spacing w:after="0" w:line="240" w:lineRule="auto"/>
              <w:jc w:val="center"/>
              <w:rPr>
                <w:sz w:val="10"/>
                <w:szCs w:val="10"/>
              </w:rPr>
            </w:pPr>
          </w:p>
          <w:p w:rsidR="00E81DB8" w:rsidRDefault="00E81DB8" w:rsidP="006D1815">
            <w:pPr>
              <w:spacing w:after="0" w:line="240" w:lineRule="auto"/>
              <w:jc w:val="center"/>
              <w:rPr>
                <w:sz w:val="10"/>
                <w:szCs w:val="10"/>
              </w:rPr>
            </w:pPr>
          </w:p>
          <w:p w:rsidR="00E81DB8" w:rsidRPr="00575FE8" w:rsidRDefault="00E81DB8" w:rsidP="006D1815">
            <w:pPr>
              <w:spacing w:after="0" w:line="240" w:lineRule="auto"/>
              <w:jc w:val="center"/>
              <w:rPr>
                <w:sz w:val="10"/>
                <w:szCs w:val="10"/>
              </w:rPr>
            </w:pPr>
          </w:p>
          <w:p w:rsidR="00E81DB8" w:rsidRPr="00C10052" w:rsidRDefault="00E81DB8" w:rsidP="006D1815">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C02103" w:rsidP="00466F53">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441EA2">
              <w:rPr>
                <w:b/>
                <w:sz w:val="16"/>
                <w:szCs w:val="16"/>
              </w:rPr>
              <w:t>4</w:t>
            </w:r>
            <w:r w:rsidR="006D1815">
              <w:rPr>
                <w:b/>
                <w:sz w:val="16"/>
                <w:szCs w:val="16"/>
              </w:rPr>
              <w:t>/</w:t>
            </w:r>
            <w:r w:rsidR="00441EA2">
              <w:rPr>
                <w:b/>
                <w:sz w:val="16"/>
                <w:szCs w:val="16"/>
              </w:rPr>
              <w:t>08</w:t>
            </w:r>
            <w:r w:rsidRPr="00C10052">
              <w:rPr>
                <w:b/>
                <w:sz w:val="16"/>
                <w:szCs w:val="16"/>
              </w:rPr>
              <w:t>. 0</w:t>
            </w:r>
            <w:r>
              <w:rPr>
                <w:b/>
                <w:sz w:val="16"/>
                <w:szCs w:val="16"/>
              </w:rPr>
              <w:t>1</w:t>
            </w:r>
            <w:r w:rsidR="00441EA2">
              <w:rPr>
                <w:b/>
                <w:sz w:val="16"/>
                <w:szCs w:val="16"/>
              </w:rPr>
              <w:t>. 2021</w:t>
            </w:r>
            <w:r w:rsidRPr="00C10052">
              <w:rPr>
                <w:b/>
                <w:sz w:val="16"/>
                <w:szCs w:val="16"/>
              </w:rPr>
              <w:t>)</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81DB8" w:rsidRPr="00B03B61" w:rsidRDefault="00E81DB8" w:rsidP="00466F53">
            <w:pPr>
              <w:spacing w:after="0" w:line="240" w:lineRule="auto"/>
              <w:rPr>
                <w:sz w:val="6"/>
                <w:szCs w:val="6"/>
              </w:rPr>
            </w:pPr>
            <w:r w:rsidRPr="00C10052">
              <w:t xml:space="preserve"> </w:t>
            </w:r>
          </w:p>
          <w:p w:rsidR="00E81DB8" w:rsidRDefault="00E81DB8" w:rsidP="00466F53">
            <w:pPr>
              <w:spacing w:after="0" w:line="240" w:lineRule="auto"/>
            </w:pPr>
          </w:p>
          <w:p w:rsidR="00E81DB8" w:rsidRPr="00C10052" w:rsidRDefault="00E81DB8"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5DF2" w:rsidRPr="008F5DF2" w:rsidRDefault="008F5DF2" w:rsidP="008F5DF2">
            <w:pPr>
              <w:pStyle w:val="Default"/>
              <w:rPr>
                <w:rFonts w:asciiTheme="minorHAnsi" w:hAnsiTheme="minorHAnsi" w:cstheme="minorHAnsi"/>
                <w:sz w:val="6"/>
                <w:szCs w:val="6"/>
              </w:rPr>
            </w:pPr>
            <w:r w:rsidRPr="008F5DF2">
              <w:rPr>
                <w:rFonts w:asciiTheme="minorHAnsi" w:hAnsiTheme="minorHAnsi" w:cstheme="minorHAnsi"/>
                <w:bCs/>
                <w:sz w:val="22"/>
                <w:szCs w:val="22"/>
              </w:rPr>
              <w:t>3.3. Yeniçeri Ocağının ve devşirme sisteminin Osmanlı devletleşme sürecine etkisini analiz eder.</w:t>
            </w:r>
          </w:p>
          <w:p w:rsidR="00E81DB8" w:rsidRPr="004517B9" w:rsidRDefault="00E81DB8" w:rsidP="00180989">
            <w:pPr>
              <w:pStyle w:val="Default"/>
              <w:rPr>
                <w:rFonts w:asciiTheme="majorHAnsi" w:hAnsiTheme="majorHAnsi"/>
                <w:sz w:val="6"/>
                <w:szCs w:val="6"/>
              </w:rPr>
            </w:pPr>
          </w:p>
          <w:p w:rsidR="00E81DB8" w:rsidRPr="00E81DB8" w:rsidRDefault="00E81DB8"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E81DB8" w:rsidP="00180989">
            <w:pPr>
              <w:spacing w:after="0" w:line="240" w:lineRule="auto"/>
              <w:jc w:val="center"/>
              <w:rPr>
                <w:rFonts w:asciiTheme="majorHAnsi" w:hAnsiTheme="majorHAnsi"/>
                <w:b/>
                <w:sz w:val="6"/>
                <w:szCs w:val="6"/>
              </w:rPr>
            </w:pPr>
          </w:p>
          <w:p w:rsidR="00E81DB8" w:rsidRPr="004517B9" w:rsidRDefault="00E81DB8" w:rsidP="00180989">
            <w:pPr>
              <w:spacing w:after="0" w:line="240" w:lineRule="auto"/>
              <w:jc w:val="center"/>
              <w:rPr>
                <w:rFonts w:asciiTheme="majorHAnsi" w:hAnsiTheme="majorHAnsi"/>
                <w:b/>
                <w:sz w:val="6"/>
                <w:szCs w:val="6"/>
              </w:rPr>
            </w:pPr>
          </w:p>
          <w:p w:rsidR="00E81DB8" w:rsidRDefault="00E81DB8" w:rsidP="00180989">
            <w:pPr>
              <w:spacing w:after="0" w:line="240" w:lineRule="auto"/>
              <w:jc w:val="center"/>
              <w:rPr>
                <w:rFonts w:asciiTheme="majorHAnsi" w:hAnsiTheme="majorHAnsi"/>
                <w:b/>
                <w:sz w:val="6"/>
                <w:szCs w:val="6"/>
              </w:rPr>
            </w:pPr>
          </w:p>
          <w:p w:rsidR="00E81DB8" w:rsidRPr="008F5DF2" w:rsidRDefault="008F5DF2" w:rsidP="00180989">
            <w:pPr>
              <w:spacing w:after="0" w:line="240" w:lineRule="auto"/>
              <w:jc w:val="center"/>
              <w:rPr>
                <w:rFonts w:asciiTheme="minorHAnsi" w:hAnsiTheme="minorHAnsi" w:cstheme="minorHAnsi"/>
                <w:b/>
                <w:sz w:val="6"/>
                <w:szCs w:val="6"/>
              </w:rPr>
            </w:pPr>
            <w:r w:rsidRPr="008F5DF2">
              <w:rPr>
                <w:rFonts w:asciiTheme="minorHAnsi" w:hAnsiTheme="minorHAnsi" w:cstheme="minorHAnsi"/>
                <w:b/>
                <w:lang w:eastAsia="tr-TR"/>
              </w:rPr>
              <w:t>3.3. YENİÇERİLER VE DEVŞİRME SİSTEMİ</w:t>
            </w:r>
          </w:p>
          <w:p w:rsidR="00E81DB8" w:rsidRPr="00E81DB8" w:rsidRDefault="00E81DB8" w:rsidP="00180989">
            <w:pPr>
              <w:jc w:val="center"/>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tcPr>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Pr="00862EF1" w:rsidRDefault="00E81DB8" w:rsidP="00466F53">
            <w:pPr>
              <w:pStyle w:val="Default"/>
              <w:rPr>
                <w:rFonts w:asciiTheme="majorHAnsi" w:hAnsiTheme="majorHAnsi"/>
                <w:b/>
                <w:sz w:val="16"/>
                <w:szCs w:val="16"/>
              </w:rPr>
            </w:pPr>
          </w:p>
          <w:p w:rsidR="00E81DB8" w:rsidRPr="00862EF1" w:rsidRDefault="00E81DB8"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8F5DF2" w:rsidRDefault="008F5DF2" w:rsidP="00C02103">
            <w:pPr>
              <w:pStyle w:val="Default"/>
              <w:spacing w:before="80"/>
              <w:rPr>
                <w:rFonts w:asciiTheme="minorHAnsi" w:hAnsiTheme="minorHAnsi" w:cstheme="minorHAnsi"/>
                <w:sz w:val="16"/>
                <w:szCs w:val="16"/>
              </w:rPr>
            </w:pPr>
            <w:r w:rsidRPr="008F5DF2">
              <w:rPr>
                <w:rFonts w:asciiTheme="minorHAnsi" w:hAnsiTheme="minorHAnsi" w:cstheme="minorHAnsi"/>
                <w:iCs/>
                <w:sz w:val="16"/>
                <w:szCs w:val="16"/>
              </w:rPr>
              <w:t>b) Yeniçeri Ocağı ile birlikte profesyonel askerliğin başlamasının Osmanlı Devleti’ni askerî teşkilat ve güç bakımından diğer Türk devletleri ile dönemin Avrupa devletlerinden ayrıştırdığına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E81DB8" w:rsidRPr="0026583F" w:rsidRDefault="00E81DB8"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E81DB8" w:rsidRPr="0026583F" w:rsidRDefault="00E81DB8"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4A0E0F">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E81DB8" w:rsidRPr="0026583F" w:rsidRDefault="00E81DB8" w:rsidP="004A0E0F">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E81DB8" w:rsidRPr="0026583F" w:rsidRDefault="00E81DB8" w:rsidP="004A0E0F">
            <w:pPr>
              <w:spacing w:after="0" w:line="240" w:lineRule="auto"/>
              <w:rPr>
                <w:rFonts w:asciiTheme="majorHAnsi" w:hAnsiTheme="majorHAnsi"/>
                <w:sz w:val="12"/>
                <w:szCs w:val="12"/>
              </w:rPr>
            </w:pPr>
          </w:p>
        </w:tc>
      </w:tr>
      <w:tr w:rsidR="00C02103" w:rsidRPr="00C10052" w:rsidTr="004A0E0F">
        <w:trPr>
          <w:trHeight w:val="1196"/>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02103" w:rsidRPr="00C10052" w:rsidRDefault="00C02103" w:rsidP="00466F53">
            <w:pPr>
              <w:spacing w:after="0" w:line="240" w:lineRule="auto"/>
            </w:pPr>
          </w:p>
          <w:p w:rsidR="00C02103" w:rsidRDefault="00C02103" w:rsidP="00466F53">
            <w:pPr>
              <w:spacing w:after="0" w:line="240" w:lineRule="auto"/>
            </w:pPr>
            <w:r w:rsidRPr="00C10052">
              <w:t>1</w:t>
            </w:r>
          </w:p>
          <w:p w:rsidR="00C02103" w:rsidRPr="00C10052" w:rsidRDefault="00C02103"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C02103" w:rsidRDefault="00C02103"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02103" w:rsidRPr="00C10052" w:rsidRDefault="00C02103"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bl>
    <w:p w:rsidR="003E74FB" w:rsidRDefault="003E74FB" w:rsidP="009E6878">
      <w:pPr>
        <w:spacing w:after="0"/>
        <w:rPr>
          <w:sz w:val="10"/>
          <w:szCs w:val="10"/>
        </w:rPr>
      </w:pPr>
    </w:p>
    <w:p w:rsidR="00943E22" w:rsidRDefault="00943E22" w:rsidP="009E6878">
      <w:pPr>
        <w:spacing w:after="0"/>
        <w:rPr>
          <w:sz w:val="10"/>
          <w:szCs w:val="10"/>
        </w:rPr>
      </w:pPr>
    </w:p>
    <w:p w:rsidR="00943E22" w:rsidRDefault="00943E22" w:rsidP="009E6878">
      <w:pPr>
        <w:spacing w:after="0"/>
        <w:rPr>
          <w:sz w:val="10"/>
          <w:szCs w:val="10"/>
        </w:rPr>
      </w:pPr>
    </w:p>
    <w:p w:rsidR="00943E22" w:rsidRDefault="00943E22" w:rsidP="009E6878">
      <w:pPr>
        <w:spacing w:after="0"/>
        <w:rPr>
          <w:sz w:val="10"/>
          <w:szCs w:val="10"/>
        </w:rPr>
      </w:pPr>
    </w:p>
    <w:p w:rsidR="00943E22"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943E22" w:rsidRPr="00C10052" w:rsidTr="00B13E8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43E22" w:rsidRPr="00400338" w:rsidRDefault="00943E22" w:rsidP="00B13E8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43E22" w:rsidRPr="00400338" w:rsidRDefault="00943E22" w:rsidP="00B13E8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43E22" w:rsidRPr="00F60EAF" w:rsidRDefault="00943E22" w:rsidP="00B13E8B">
            <w:pPr>
              <w:spacing w:after="0" w:line="240" w:lineRule="auto"/>
              <w:rPr>
                <w:b/>
                <w:sz w:val="14"/>
                <w:szCs w:val="14"/>
              </w:rPr>
            </w:pPr>
            <w:r w:rsidRPr="00F60EAF">
              <w:rPr>
                <w:b/>
                <w:sz w:val="14"/>
                <w:szCs w:val="14"/>
              </w:rPr>
              <w:t>Kullanılan Eğitim Teknolojileri, Araç ve Gereçler</w:t>
            </w:r>
          </w:p>
        </w:tc>
      </w:tr>
      <w:tr w:rsidR="00943E22" w:rsidRPr="00C10052" w:rsidTr="00B13E8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Aylar</w:t>
            </w:r>
          </w:p>
          <w:p w:rsidR="00943E22" w:rsidRPr="00B87697" w:rsidRDefault="00943E22" w:rsidP="00B13E8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Hafta</w:t>
            </w:r>
          </w:p>
          <w:p w:rsidR="00943E22" w:rsidRPr="00B87697" w:rsidRDefault="00943E22" w:rsidP="00B13E8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Saat</w:t>
            </w:r>
          </w:p>
          <w:p w:rsidR="00943E22" w:rsidRPr="00B87697" w:rsidRDefault="00943E22" w:rsidP="00B13E8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sz w:val="18"/>
                <w:szCs w:val="18"/>
              </w:rPr>
            </w:pPr>
          </w:p>
        </w:tc>
      </w:tr>
    </w:tbl>
    <w:p w:rsidR="00943E22"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943E22" w:rsidRPr="000D1175" w:rsidTr="00B13E8B">
        <w:tc>
          <w:tcPr>
            <w:tcW w:w="16126" w:type="dxa"/>
            <w:shd w:val="clear" w:color="auto" w:fill="F79646"/>
          </w:tcPr>
          <w:p w:rsidR="00943E22" w:rsidRPr="00943E22" w:rsidRDefault="00943E22" w:rsidP="00943E22">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4. ÜNİTE: </w:t>
            </w:r>
            <w:r w:rsidRPr="00943E22">
              <w:rPr>
                <w:rFonts w:asciiTheme="minorHAnsi" w:hAnsiTheme="minorHAnsi" w:cstheme="minorHAnsi"/>
                <w:b/>
                <w:bCs/>
                <w:lang w:eastAsia="tr-TR"/>
              </w:rPr>
              <w:t>BEYLİ</w:t>
            </w:r>
            <w:r>
              <w:rPr>
                <w:rFonts w:asciiTheme="minorHAnsi" w:hAnsiTheme="minorHAnsi" w:cstheme="minorHAnsi"/>
                <w:b/>
                <w:bCs/>
                <w:lang w:eastAsia="tr-TR"/>
              </w:rPr>
              <w:t xml:space="preserve">KTEN DEVLETE </w:t>
            </w:r>
            <w:r w:rsidRPr="00943E22">
              <w:rPr>
                <w:rFonts w:asciiTheme="minorHAnsi" w:hAnsiTheme="minorHAnsi" w:cstheme="minorHAnsi"/>
                <w:b/>
                <w:bCs/>
                <w:lang w:eastAsia="tr-TR"/>
              </w:rPr>
              <w:t>OSMANLI MEDENİYETİ</w:t>
            </w:r>
            <w:r>
              <w:rPr>
                <w:b/>
              </w:rPr>
              <w:t xml:space="preserve">                                        KAZANIM SAYISI: 4</w:t>
            </w:r>
            <w:r w:rsidRPr="000D1175">
              <w:rPr>
                <w:b/>
              </w:rPr>
              <w:t xml:space="preserve">   </w:t>
            </w:r>
            <w:r>
              <w:rPr>
                <w:b/>
              </w:rPr>
              <w:t xml:space="preserve">                  SÜRE/DERS SAATİ: 10</w:t>
            </w:r>
            <w:r w:rsidRPr="000D1175">
              <w:rPr>
                <w:b/>
              </w:rPr>
              <w:t xml:space="preserve">                   ORANI (%): </w:t>
            </w:r>
            <w:proofErr w:type="gramStart"/>
            <w:r w:rsidRPr="000D1175">
              <w:rPr>
                <w:b/>
              </w:rPr>
              <w:t>1</w:t>
            </w:r>
            <w:r>
              <w:rPr>
                <w:b/>
              </w:rPr>
              <w:t>3.8</w:t>
            </w:r>
            <w:proofErr w:type="gramEnd"/>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02103" w:rsidRPr="00C10052" w:rsidTr="006D1815">
        <w:trPr>
          <w:trHeight w:val="80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C0210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6D1815">
              <w:rPr>
                <w:b/>
                <w:sz w:val="16"/>
                <w:szCs w:val="16"/>
              </w:rPr>
              <w:t>11/</w:t>
            </w:r>
            <w:r w:rsidR="00441EA2">
              <w:rPr>
                <w:b/>
                <w:sz w:val="16"/>
                <w:szCs w:val="16"/>
              </w:rPr>
              <w:t xml:space="preserve">15. </w:t>
            </w:r>
            <w:proofErr w:type="gramStart"/>
            <w:r w:rsidR="00441EA2">
              <w:rPr>
                <w:b/>
                <w:sz w:val="16"/>
                <w:szCs w:val="16"/>
              </w:rPr>
              <w:t>01.2021</w:t>
            </w:r>
            <w:proofErr w:type="gramEnd"/>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02103" w:rsidRPr="00CB10DB" w:rsidRDefault="00C02103" w:rsidP="00C10052">
            <w:pPr>
              <w:spacing w:after="0" w:line="240" w:lineRule="auto"/>
              <w:rPr>
                <w:sz w:val="6"/>
                <w:szCs w:val="6"/>
              </w:rPr>
            </w:pPr>
            <w:r w:rsidRPr="00C10052">
              <w:t xml:space="preserve"> </w:t>
            </w:r>
          </w:p>
          <w:p w:rsidR="00C02103"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02103" w:rsidRPr="00CB10DB" w:rsidRDefault="00C02103" w:rsidP="0002315F">
            <w:pPr>
              <w:pStyle w:val="Default"/>
              <w:rPr>
                <w:rFonts w:asciiTheme="majorHAnsi" w:hAnsiTheme="majorHAnsi"/>
                <w:b/>
                <w:bCs/>
                <w:sz w:val="6"/>
                <w:szCs w:val="6"/>
              </w:rPr>
            </w:pPr>
          </w:p>
          <w:p w:rsidR="00C02103" w:rsidRPr="0002315F" w:rsidRDefault="0002315F" w:rsidP="0002315F">
            <w:pPr>
              <w:spacing w:after="0" w:line="240" w:lineRule="auto"/>
              <w:rPr>
                <w:rFonts w:asciiTheme="majorHAnsi" w:hAnsiTheme="majorHAnsi"/>
                <w:sz w:val="20"/>
                <w:szCs w:val="20"/>
              </w:rPr>
            </w:pPr>
            <w:r w:rsidRPr="0002315F">
              <w:rPr>
                <w:bCs/>
              </w:rPr>
              <w:t xml:space="preserve">4.1. </w:t>
            </w:r>
            <w:proofErr w:type="spellStart"/>
            <w:r w:rsidRPr="0002315F">
              <w:rPr>
                <w:bCs/>
              </w:rPr>
              <w:t>Sûfîlerin</w:t>
            </w:r>
            <w:proofErr w:type="spellEnd"/>
            <w:r w:rsidRPr="0002315F">
              <w:rPr>
                <w:bCs/>
              </w:rPr>
              <w:t xml:space="preserve"> ve âlimlerin öğretilerinin Anadolu’nun İslamlaşmasına etkisini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02103" w:rsidRPr="0002315F" w:rsidRDefault="00943E22" w:rsidP="00C02103">
            <w:pPr>
              <w:spacing w:after="0" w:line="240" w:lineRule="auto"/>
              <w:rPr>
                <w:rFonts w:asciiTheme="minorHAnsi" w:hAnsiTheme="minorHAnsi" w:cstheme="minorHAnsi"/>
                <w:b/>
              </w:rPr>
            </w:pPr>
            <w:r w:rsidRPr="0002315F">
              <w:rPr>
                <w:rFonts w:asciiTheme="minorHAnsi" w:hAnsiTheme="minorHAnsi" w:cstheme="minorHAnsi"/>
                <w:b/>
                <w:lang w:eastAsia="tr-TR"/>
              </w:rPr>
              <w:t>4.1. ANADOLU’NUN KANDİLLERİ</w:t>
            </w:r>
          </w:p>
          <w:p w:rsidR="00C02103" w:rsidRPr="0002315F" w:rsidRDefault="00C02103" w:rsidP="00C02103">
            <w:pPr>
              <w:spacing w:after="0" w:line="240" w:lineRule="auto"/>
              <w:rPr>
                <w:rFonts w:asciiTheme="minorHAnsi" w:hAnsiTheme="minorHAnsi" w:cstheme="minorHAnsi"/>
                <w:b/>
              </w:rPr>
            </w:pPr>
          </w:p>
          <w:p w:rsidR="00C02103" w:rsidRPr="00C02103" w:rsidRDefault="00C02103" w:rsidP="00C02103">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b/>
                <w:sz w:val="16"/>
                <w:szCs w:val="16"/>
              </w:rPr>
            </w:pPr>
          </w:p>
          <w:p w:rsidR="00C02103" w:rsidRPr="004D510E" w:rsidRDefault="00C02103" w:rsidP="00881A0D">
            <w:pPr>
              <w:pStyle w:val="Default"/>
              <w:rPr>
                <w:rFonts w:asciiTheme="majorHAnsi" w:hAnsiTheme="majorHAnsi"/>
                <w:b/>
                <w:sz w:val="16"/>
                <w:szCs w:val="16"/>
              </w:rPr>
            </w:pPr>
          </w:p>
          <w:p w:rsidR="00D35818" w:rsidRPr="00461056" w:rsidRDefault="00D35818" w:rsidP="00D35818">
            <w:pPr>
              <w:autoSpaceDE w:val="0"/>
              <w:autoSpaceDN w:val="0"/>
              <w:adjustRightInd w:val="0"/>
              <w:spacing w:after="0" w:line="240" w:lineRule="auto"/>
              <w:rPr>
                <w:rFonts w:asciiTheme="majorHAnsi" w:hAnsiTheme="majorHAnsi"/>
                <w:color w:val="000000"/>
                <w:sz w:val="16"/>
                <w:szCs w:val="16"/>
              </w:rPr>
            </w:pPr>
            <w:r w:rsidRPr="00461056">
              <w:rPr>
                <w:rFonts w:asciiTheme="majorHAnsi" w:hAnsiTheme="majorHAnsi"/>
                <w:b/>
                <w:color w:val="000000"/>
                <w:sz w:val="16"/>
                <w:szCs w:val="16"/>
              </w:rPr>
              <w:t>Yıllar Öncesinden Gelen Mesaj:</w:t>
            </w:r>
            <w:r w:rsidRPr="00461056">
              <w:rPr>
                <w:rFonts w:asciiTheme="majorHAnsi" w:hAnsiTheme="majorHAnsi"/>
                <w:color w:val="000000"/>
                <w:sz w:val="16"/>
                <w:szCs w:val="16"/>
              </w:rPr>
              <w:t xml:space="preserve"> Yunus Emre ve Mevlana’nın eserlerinden seçilen örnek metinlerle insan sevgisi anlayışı incelenir. </w:t>
            </w:r>
          </w:p>
          <w:p w:rsidR="00C02103" w:rsidRPr="004D510E" w:rsidRDefault="00C02103"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2315F" w:rsidRDefault="0002315F" w:rsidP="00D82B4A">
            <w:pPr>
              <w:pStyle w:val="Default"/>
              <w:rPr>
                <w:rFonts w:asciiTheme="majorHAnsi" w:hAnsiTheme="majorHAnsi"/>
                <w:sz w:val="16"/>
                <w:szCs w:val="16"/>
              </w:rPr>
            </w:pPr>
          </w:p>
          <w:p w:rsidR="00C02103" w:rsidRPr="0002315F" w:rsidRDefault="0002315F" w:rsidP="00D82B4A">
            <w:pPr>
              <w:pStyle w:val="Default"/>
              <w:rPr>
                <w:rFonts w:asciiTheme="minorHAnsi" w:hAnsiTheme="minorHAnsi" w:cstheme="minorHAnsi"/>
                <w:sz w:val="16"/>
                <w:szCs w:val="16"/>
              </w:rPr>
            </w:pPr>
            <w:r w:rsidRPr="0002315F">
              <w:rPr>
                <w:rFonts w:asciiTheme="minorHAnsi" w:hAnsiTheme="minorHAnsi" w:cstheme="minorHAnsi"/>
                <w:iCs/>
                <w:sz w:val="16"/>
                <w:szCs w:val="16"/>
              </w:rPr>
              <w:t xml:space="preserve">Özlü sözlerinden hareketle Ahmet </w:t>
            </w:r>
            <w:proofErr w:type="spellStart"/>
            <w:r w:rsidRPr="0002315F">
              <w:rPr>
                <w:rFonts w:asciiTheme="minorHAnsi" w:hAnsiTheme="minorHAnsi" w:cstheme="minorHAnsi"/>
                <w:iCs/>
                <w:sz w:val="16"/>
                <w:szCs w:val="16"/>
              </w:rPr>
              <w:t>Yesevî</w:t>
            </w:r>
            <w:proofErr w:type="spellEnd"/>
            <w:r w:rsidRPr="0002315F">
              <w:rPr>
                <w:rFonts w:asciiTheme="minorHAnsi" w:hAnsiTheme="minorHAnsi" w:cstheme="minorHAnsi"/>
                <w:iCs/>
                <w:sz w:val="16"/>
                <w:szCs w:val="16"/>
              </w:rPr>
              <w:t xml:space="preserve">, Mevlânâ </w:t>
            </w:r>
            <w:proofErr w:type="spellStart"/>
            <w:r w:rsidRPr="0002315F">
              <w:rPr>
                <w:rFonts w:asciiTheme="minorHAnsi" w:hAnsiTheme="minorHAnsi" w:cstheme="minorHAnsi"/>
                <w:iCs/>
                <w:sz w:val="16"/>
                <w:szCs w:val="16"/>
              </w:rPr>
              <w:t>Celâleddîn</w:t>
            </w:r>
            <w:proofErr w:type="spellEnd"/>
            <w:r w:rsidRPr="0002315F">
              <w:rPr>
                <w:rFonts w:asciiTheme="minorHAnsi" w:hAnsiTheme="minorHAnsi" w:cstheme="minorHAnsi"/>
                <w:iCs/>
                <w:sz w:val="16"/>
                <w:szCs w:val="16"/>
              </w:rPr>
              <w:t xml:space="preserve">-î Rumî, Ahî Evran, Yunus Emre, Hacı </w:t>
            </w:r>
            <w:proofErr w:type="spellStart"/>
            <w:r w:rsidRPr="0002315F">
              <w:rPr>
                <w:rFonts w:asciiTheme="minorHAnsi" w:hAnsiTheme="minorHAnsi" w:cstheme="minorHAnsi"/>
                <w:iCs/>
                <w:sz w:val="16"/>
                <w:szCs w:val="16"/>
              </w:rPr>
              <w:t>Bektâş</w:t>
            </w:r>
            <w:proofErr w:type="spellEnd"/>
            <w:r w:rsidRPr="0002315F">
              <w:rPr>
                <w:rFonts w:asciiTheme="minorHAnsi" w:hAnsiTheme="minorHAnsi" w:cstheme="minorHAnsi"/>
                <w:iCs/>
                <w:sz w:val="16"/>
                <w:szCs w:val="16"/>
              </w:rPr>
              <w:t xml:space="preserve">-ı Velî ve Hacı </w:t>
            </w:r>
            <w:proofErr w:type="spellStart"/>
            <w:r w:rsidRPr="0002315F">
              <w:rPr>
                <w:rFonts w:asciiTheme="minorHAnsi" w:hAnsiTheme="minorHAnsi" w:cstheme="minorHAnsi"/>
                <w:iCs/>
                <w:sz w:val="16"/>
                <w:szCs w:val="16"/>
              </w:rPr>
              <w:t>Bayrâm</w:t>
            </w:r>
            <w:proofErr w:type="spellEnd"/>
            <w:r w:rsidRPr="0002315F">
              <w:rPr>
                <w:rFonts w:asciiTheme="minorHAnsi" w:hAnsiTheme="minorHAnsi" w:cstheme="minorHAnsi"/>
                <w:iCs/>
                <w:sz w:val="16"/>
                <w:szCs w:val="16"/>
              </w:rPr>
              <w:t>-ı Velî gibi şahsiyetlerin temel öğretilerine değinilir.</w:t>
            </w:r>
          </w:p>
        </w:tc>
        <w:tc>
          <w:tcPr>
            <w:tcW w:w="992" w:type="dxa"/>
            <w:vMerge w:val="restart"/>
            <w:tcBorders>
              <w:top w:val="single" w:sz="4" w:space="0" w:color="auto"/>
              <w:left w:val="single" w:sz="4" w:space="0" w:color="auto"/>
              <w:right w:val="single" w:sz="4" w:space="0" w:color="auto"/>
            </w:tcBorders>
            <w:shd w:val="clear" w:color="auto" w:fill="auto"/>
          </w:tcPr>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A0E0F">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C02103" w:rsidRPr="00A5354A" w:rsidRDefault="00C02103" w:rsidP="004A0E0F">
            <w:pPr>
              <w:spacing w:after="60" w:line="240" w:lineRule="auto"/>
              <w:rPr>
                <w:rFonts w:asciiTheme="majorHAnsi" w:hAnsiTheme="majorHAnsi"/>
                <w:sz w:val="12"/>
                <w:szCs w:val="12"/>
              </w:rPr>
            </w:pPr>
          </w:p>
        </w:tc>
      </w:tr>
      <w:tr w:rsidR="00C02103" w:rsidRPr="00C10052" w:rsidTr="006D1815">
        <w:trPr>
          <w:trHeight w:val="803"/>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02103" w:rsidRPr="00C10052"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3119" w:type="dxa"/>
            <w:vMerge/>
            <w:tcBorders>
              <w:left w:val="single" w:sz="4" w:space="0" w:color="auto"/>
              <w:right w:val="single" w:sz="4" w:space="0" w:color="auto"/>
            </w:tcBorders>
            <w:shd w:val="clear" w:color="auto" w:fill="auto"/>
          </w:tcPr>
          <w:p w:rsidR="00C02103" w:rsidRPr="00C10052" w:rsidRDefault="00C02103" w:rsidP="00C02103">
            <w:pPr>
              <w:spacing w:after="0" w:line="240" w:lineRule="auto"/>
            </w:pPr>
          </w:p>
        </w:tc>
        <w:tc>
          <w:tcPr>
            <w:tcW w:w="3827"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bl>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441EA2"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2020 – 2021</w:t>
            </w:r>
            <w:r w:rsidR="00E81DB8" w:rsidRPr="000052CA">
              <w:rPr>
                <w:rFonts w:ascii="Times New Roman" w:hAnsi="Times New Roman"/>
                <w:b/>
                <w:color w:val="FF0000"/>
                <w:sz w:val="36"/>
                <w:szCs w:val="36"/>
              </w:rPr>
              <w:t xml:space="preserve"> EĞİTİM - ÖĞRETİM YILI YARIYIL TATİLİ (</w:t>
            </w:r>
            <w:r w:rsidR="00534054">
              <w:rPr>
                <w:rFonts w:ascii="Times New Roman" w:hAnsi="Times New Roman"/>
                <w:b/>
                <w:color w:val="1F497D"/>
                <w:sz w:val="36"/>
                <w:szCs w:val="36"/>
              </w:rPr>
              <w:t>16</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2021</w:t>
            </w:r>
            <w:r w:rsidR="00E81DB8" w:rsidRPr="000052CA">
              <w:rPr>
                <w:rFonts w:ascii="Times New Roman" w:hAnsi="Times New Roman"/>
                <w:b/>
                <w:color w:val="1F497D"/>
                <w:sz w:val="36"/>
                <w:szCs w:val="36"/>
              </w:rPr>
              <w:t xml:space="preserve"> – </w:t>
            </w:r>
            <w:r w:rsidR="00C02103" w:rsidRPr="000052CA">
              <w:rPr>
                <w:rFonts w:ascii="Times New Roman" w:hAnsi="Times New Roman"/>
                <w:b/>
                <w:color w:val="1F497D"/>
                <w:sz w:val="36"/>
                <w:szCs w:val="36"/>
              </w:rPr>
              <w:t>31 OCAK</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Pr>
                <w:rFonts w:ascii="Times New Roman" w:hAnsi="Times New Roman"/>
                <w:b/>
                <w:color w:val="1F497D"/>
                <w:sz w:val="36"/>
                <w:szCs w:val="36"/>
              </w:rPr>
              <w:t>1</w:t>
            </w:r>
            <w:r w:rsidR="00E81DB8" w:rsidRPr="000052CA">
              <w:rPr>
                <w:rFonts w:ascii="Times New Roman" w:hAnsi="Times New Roman"/>
                <w:b/>
                <w:color w:val="FF0000"/>
                <w:sz w:val="36"/>
                <w:szCs w:val="36"/>
              </w:rPr>
              <w:t>)</w:t>
            </w:r>
          </w:p>
        </w:tc>
      </w:tr>
    </w:tbl>
    <w:p w:rsidR="000052CA" w:rsidRPr="00F44A22"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80989" w:rsidRPr="00C10052" w:rsidTr="0002315F">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441EA2">
              <w:rPr>
                <w:b/>
                <w:sz w:val="16"/>
                <w:szCs w:val="16"/>
              </w:rPr>
              <w:t>01</w:t>
            </w:r>
            <w:r w:rsidR="006D1815">
              <w:rPr>
                <w:b/>
                <w:sz w:val="16"/>
                <w:szCs w:val="16"/>
              </w:rPr>
              <w:t>/</w:t>
            </w:r>
            <w:r w:rsidR="00441EA2">
              <w:rPr>
                <w:b/>
                <w:sz w:val="16"/>
                <w:szCs w:val="16"/>
              </w:rPr>
              <w:t xml:space="preserve">05. </w:t>
            </w:r>
            <w:proofErr w:type="gramStart"/>
            <w:r w:rsidR="00441EA2">
              <w:rPr>
                <w:b/>
                <w:sz w:val="16"/>
                <w:szCs w:val="16"/>
              </w:rPr>
              <w:t>02.2021</w:t>
            </w:r>
            <w:proofErr w:type="gramEnd"/>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r w:rsidRPr="00C10052">
              <w:t xml:space="preserve"> </w:t>
            </w:r>
          </w:p>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80989" w:rsidRPr="0002315F" w:rsidRDefault="0002315F" w:rsidP="0002315F">
            <w:pPr>
              <w:spacing w:after="0" w:line="240" w:lineRule="auto"/>
              <w:rPr>
                <w:rFonts w:asciiTheme="majorHAnsi" w:hAnsiTheme="majorHAnsi"/>
                <w:sz w:val="16"/>
                <w:szCs w:val="16"/>
              </w:rPr>
            </w:pPr>
            <w:r w:rsidRPr="0002315F">
              <w:rPr>
                <w:bCs/>
              </w:rPr>
              <w:t xml:space="preserve">4.2. Osmanlı devlet idaresinin ilmiye, </w:t>
            </w:r>
            <w:proofErr w:type="spellStart"/>
            <w:r w:rsidRPr="0002315F">
              <w:rPr>
                <w:bCs/>
              </w:rPr>
              <w:t>kalemiye</w:t>
            </w:r>
            <w:proofErr w:type="spellEnd"/>
            <w:r w:rsidRPr="0002315F">
              <w:rPr>
                <w:bCs/>
              </w:rPr>
              <w:t xml:space="preserve"> ve seyfiye sınıflarının birlikteliğine dayalı yapısını analiz eder.</w:t>
            </w:r>
          </w:p>
          <w:p w:rsidR="00180989" w:rsidRPr="00E71FB9" w:rsidRDefault="00180989" w:rsidP="0002315F">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80989" w:rsidRPr="0002315F" w:rsidRDefault="00943E22" w:rsidP="00180989">
            <w:pPr>
              <w:rPr>
                <w:rFonts w:asciiTheme="minorHAnsi" w:hAnsiTheme="minorHAnsi" w:cstheme="minorHAnsi"/>
                <w:b/>
              </w:rPr>
            </w:pPr>
            <w:r w:rsidRPr="0002315F">
              <w:rPr>
                <w:rFonts w:asciiTheme="minorHAnsi" w:hAnsiTheme="minorHAnsi" w:cstheme="minorHAnsi"/>
                <w:b/>
                <w:lang w:eastAsia="tr-TR"/>
              </w:rPr>
              <w:t>4.2. OSMANLI DEVLETİ’NDE ASKERÎ SINIF</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80989" w:rsidRPr="00E71FB9" w:rsidRDefault="00D35818" w:rsidP="005F4299">
            <w:pPr>
              <w:pStyle w:val="Default"/>
              <w:rPr>
                <w:rFonts w:asciiTheme="majorHAnsi" w:hAnsiTheme="majorHAnsi"/>
                <w:b/>
                <w:sz w:val="16"/>
                <w:szCs w:val="16"/>
              </w:rPr>
            </w:pPr>
            <w:r w:rsidRPr="00AC5DAE">
              <w:rPr>
                <w:rFonts w:ascii="Cambria" w:hAnsi="Cambria" w:cs="Cambria"/>
                <w:b/>
                <w:bCs/>
                <w:sz w:val="16"/>
                <w:szCs w:val="16"/>
              </w:rPr>
              <w:t xml:space="preserve">Osmanlı Çınarı: </w:t>
            </w:r>
            <w:r w:rsidRPr="00AC5DAE">
              <w:rPr>
                <w:rFonts w:ascii="Cambria" w:hAnsi="Cambria" w:cs="Cambria"/>
                <w:sz w:val="16"/>
                <w:szCs w:val="16"/>
              </w:rPr>
              <w:t>Osmanlı Devleti’nin devlet yönetimiyle ilgili araştırma yapılarak sunu hazırlanır</w:t>
            </w: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180989" w:rsidP="005F4299">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180989" w:rsidRPr="0002315F" w:rsidRDefault="0002315F" w:rsidP="0002315F">
            <w:pPr>
              <w:pStyle w:val="Default"/>
              <w:rPr>
                <w:rFonts w:asciiTheme="minorHAnsi" w:hAnsiTheme="minorHAnsi" w:cstheme="minorHAnsi"/>
                <w:sz w:val="18"/>
                <w:szCs w:val="18"/>
              </w:rPr>
            </w:pPr>
            <w:r w:rsidRPr="0002315F">
              <w:rPr>
                <w:rFonts w:asciiTheme="minorHAnsi" w:hAnsiTheme="minorHAnsi" w:cstheme="minorHAnsi"/>
                <w:iCs/>
                <w:sz w:val="18"/>
                <w:szCs w:val="18"/>
              </w:rPr>
              <w:t>a) İlmiye sınıfının çeşitli vazifelerinden (devlet idaresi, hukuk ve adalet, ilim ve tedris) hareketle dinin Osmanlı devlet idaresi ve toplum düzenindeki rolü üzerinde durulur.</w:t>
            </w:r>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180989" w:rsidRPr="009D154B" w:rsidRDefault="00180989" w:rsidP="00881A0D">
            <w:pPr>
              <w:spacing w:after="0" w:line="240" w:lineRule="auto"/>
              <w:rPr>
                <w:rFonts w:asciiTheme="majorHAnsi" w:hAnsiTheme="majorHAnsi"/>
                <w:sz w:val="14"/>
                <w:szCs w:val="14"/>
                <w:lang w:eastAsia="tr-TR"/>
              </w:rPr>
            </w:pPr>
          </w:p>
          <w:p w:rsidR="00180989" w:rsidRPr="009D154B" w:rsidRDefault="00180989" w:rsidP="00881A0D">
            <w:pPr>
              <w:spacing w:after="0" w:line="240" w:lineRule="auto"/>
              <w:rPr>
                <w:rFonts w:asciiTheme="majorHAnsi" w:hAnsiTheme="majorHAnsi"/>
                <w:sz w:val="14"/>
                <w:szCs w:val="14"/>
              </w:rPr>
            </w:pPr>
          </w:p>
        </w:tc>
      </w:tr>
      <w:tr w:rsidR="00180989" w:rsidRPr="00C10052" w:rsidTr="0002315F">
        <w:trPr>
          <w:trHeight w:val="1174"/>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119"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3827"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4A0E0F">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6D1815">
              <w:rPr>
                <w:b/>
                <w:sz w:val="16"/>
                <w:szCs w:val="16"/>
              </w:rPr>
              <w:t>08/</w:t>
            </w:r>
            <w:r w:rsidR="00441EA2">
              <w:rPr>
                <w:b/>
                <w:sz w:val="16"/>
                <w:szCs w:val="16"/>
              </w:rPr>
              <w:t>12.02.2021</w:t>
            </w:r>
            <w:r w:rsidRPr="006D13DD">
              <w:rPr>
                <w:b/>
                <w:sz w:val="16"/>
                <w:szCs w:val="16"/>
              </w:rPr>
              <w:t>)</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9D154B" w:rsidRDefault="005F4299" w:rsidP="0002315F">
            <w:pPr>
              <w:spacing w:after="0" w:line="240" w:lineRule="auto"/>
              <w:rPr>
                <w:sz w:val="6"/>
                <w:szCs w:val="6"/>
              </w:rPr>
            </w:pPr>
            <w:r w:rsidRPr="00C10052">
              <w:t xml:space="preserve"> </w:t>
            </w:r>
          </w:p>
          <w:p w:rsidR="005F4299" w:rsidRPr="00C10052" w:rsidRDefault="005F4299"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02315F" w:rsidRPr="0002315F" w:rsidRDefault="0002315F" w:rsidP="0002315F">
            <w:pPr>
              <w:spacing w:after="0" w:line="240" w:lineRule="auto"/>
              <w:rPr>
                <w:rFonts w:asciiTheme="majorHAnsi" w:hAnsiTheme="majorHAnsi"/>
                <w:sz w:val="16"/>
                <w:szCs w:val="16"/>
              </w:rPr>
            </w:pPr>
            <w:r w:rsidRPr="0002315F">
              <w:rPr>
                <w:bCs/>
              </w:rPr>
              <w:t xml:space="preserve">4.2. Osmanlı devlet idaresinin ilmiye, </w:t>
            </w:r>
            <w:proofErr w:type="spellStart"/>
            <w:r w:rsidRPr="0002315F">
              <w:rPr>
                <w:bCs/>
              </w:rPr>
              <w:t>kalemiye</w:t>
            </w:r>
            <w:proofErr w:type="spellEnd"/>
            <w:r w:rsidRPr="0002315F">
              <w:rPr>
                <w:bCs/>
              </w:rPr>
              <w:t xml:space="preserve"> ve seyfiye sınıflarının birlikteliğine dayalı yapısını analiz eder.</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9F6C48" w:rsidRDefault="005F4299" w:rsidP="00881A0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02315F" w:rsidRDefault="00943E22" w:rsidP="0002315F">
            <w:pPr>
              <w:rPr>
                <w:rFonts w:asciiTheme="minorHAnsi" w:hAnsiTheme="minorHAnsi" w:cstheme="minorHAnsi"/>
                <w:b/>
              </w:rPr>
            </w:pPr>
            <w:r w:rsidRPr="0002315F">
              <w:rPr>
                <w:rFonts w:asciiTheme="minorHAnsi" w:hAnsiTheme="minorHAnsi" w:cstheme="minorHAnsi"/>
                <w:b/>
                <w:lang w:eastAsia="tr-TR"/>
              </w:rPr>
              <w:t>4.2. OSMANLI DEVLETİ’NDE ASKERÎ SINIF</w:t>
            </w:r>
          </w:p>
        </w:tc>
        <w:tc>
          <w:tcPr>
            <w:tcW w:w="3827"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b/>
                <w:sz w:val="16"/>
                <w:szCs w:val="16"/>
              </w:rPr>
            </w:pPr>
          </w:p>
          <w:p w:rsidR="005F4299" w:rsidRPr="009F6C48" w:rsidRDefault="005F4299" w:rsidP="00881A0D">
            <w:pPr>
              <w:pStyle w:val="Default"/>
              <w:rPr>
                <w:rFonts w:asciiTheme="majorHAnsi" w:hAnsiTheme="majorHAnsi"/>
                <w:b/>
                <w:sz w:val="16"/>
                <w:szCs w:val="16"/>
              </w:rPr>
            </w:pPr>
          </w:p>
          <w:p w:rsidR="005F4299" w:rsidRPr="009F6C48" w:rsidRDefault="005F4299" w:rsidP="00881A0D">
            <w:pPr>
              <w:pStyle w:val="Default"/>
              <w:rPr>
                <w:rFonts w:asciiTheme="majorHAnsi" w:hAnsiTheme="majorHAnsi"/>
                <w:b/>
                <w:sz w:val="16"/>
                <w:szCs w:val="16"/>
              </w:rPr>
            </w:pPr>
          </w:p>
          <w:p w:rsidR="005F4299" w:rsidRPr="009F6C48" w:rsidRDefault="005F4299" w:rsidP="00881A0D">
            <w:pPr>
              <w:pStyle w:val="Default"/>
              <w:rPr>
                <w:rFonts w:asciiTheme="majorHAnsi" w:hAnsiTheme="majorHAnsi"/>
                <w:sz w:val="16"/>
                <w:szCs w:val="16"/>
              </w:rPr>
            </w:pPr>
          </w:p>
          <w:p w:rsidR="005F4299" w:rsidRPr="009F6C48" w:rsidRDefault="00D35818" w:rsidP="00881A0D">
            <w:pPr>
              <w:pStyle w:val="Default"/>
              <w:rPr>
                <w:rFonts w:asciiTheme="majorHAnsi" w:hAnsiTheme="majorHAnsi"/>
                <w:sz w:val="16"/>
                <w:szCs w:val="16"/>
              </w:rPr>
            </w:pPr>
            <w:r w:rsidRPr="004B626D">
              <w:rPr>
                <w:rFonts w:ascii="Cambria" w:hAnsi="Cambria" w:cs="Cambria"/>
                <w:b/>
                <w:sz w:val="14"/>
                <w:szCs w:val="14"/>
              </w:rPr>
              <w:t>Sefer-i Hümayun</w:t>
            </w:r>
            <w:r w:rsidRPr="004B626D">
              <w:rPr>
                <w:rFonts w:ascii="Cambria" w:hAnsi="Cambria" w:cs="Cambria"/>
                <w:sz w:val="14"/>
                <w:szCs w:val="14"/>
              </w:rPr>
              <w:t xml:space="preserve">: Bir sefer hazırlığının nasıl yapıldığı, ordunun sefere çıkış kararı, askerlerin eğitimi, sefer hazırlıkları, sefer yolculuğu, , giyecek, barınma, güvenlik vb. konularıyla ilgili sunu hazırlanır.  </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b) Osmanlı dünyasında medreseler ve âlimlerin yanı sıra tekkeler ve ariflerin de bilgi üretimi ve eğitim alanında önemli vazifeler üstlendiği vurgulanır. </w:t>
            </w:r>
          </w:p>
          <w:p w:rsidR="005F4299" w:rsidRPr="009F6C48" w:rsidRDefault="0002315F" w:rsidP="0002315F">
            <w:pPr>
              <w:spacing w:after="0" w:line="240" w:lineRule="auto"/>
              <w:rPr>
                <w:rFonts w:asciiTheme="majorHAnsi" w:hAnsiTheme="majorHAnsi"/>
                <w:sz w:val="16"/>
                <w:szCs w:val="16"/>
              </w:rPr>
            </w:pPr>
            <w:r w:rsidRPr="0002315F">
              <w:rPr>
                <w:rFonts w:cs="Calibri"/>
                <w:iCs/>
                <w:color w:val="000000"/>
                <w:sz w:val="16"/>
                <w:szCs w:val="16"/>
                <w:lang w:eastAsia="tr-TR"/>
              </w:rPr>
              <w:t>c) Türk dünyasında yetişmiş olan bilim insanlarına (</w:t>
            </w:r>
            <w:proofErr w:type="spellStart"/>
            <w:r w:rsidRPr="0002315F">
              <w:rPr>
                <w:rFonts w:cs="Calibri"/>
                <w:iCs/>
                <w:color w:val="000000"/>
                <w:sz w:val="16"/>
                <w:szCs w:val="16"/>
                <w:lang w:eastAsia="tr-TR"/>
              </w:rPr>
              <w:t>Akşemseddin</w:t>
            </w:r>
            <w:proofErr w:type="spellEnd"/>
            <w:r w:rsidRPr="0002315F">
              <w:rPr>
                <w:rFonts w:cs="Calibri"/>
                <w:iCs/>
                <w:color w:val="000000"/>
                <w:sz w:val="16"/>
                <w:szCs w:val="16"/>
                <w:lang w:eastAsia="tr-TR"/>
              </w:rPr>
              <w:t>, Ali Kuşçu ve Uluğ Bey) ve çalışmalarına kısaca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5F4299" w:rsidRPr="00FB5130" w:rsidRDefault="005F4299"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5F4299" w:rsidRPr="00FB5130" w:rsidRDefault="005F4299"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FB5130" w:rsidRDefault="005F4299" w:rsidP="004A0E0F">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5F4299" w:rsidRPr="00FB5130" w:rsidRDefault="005F4299" w:rsidP="004A0E0F">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5F4299" w:rsidRPr="00FB5130" w:rsidRDefault="005F4299" w:rsidP="004A0E0F">
            <w:pPr>
              <w:spacing w:after="60" w:line="240" w:lineRule="auto"/>
              <w:rPr>
                <w:rFonts w:asciiTheme="majorHAnsi" w:hAnsiTheme="majorHAnsi"/>
                <w:sz w:val="12"/>
                <w:szCs w:val="12"/>
              </w:rPr>
            </w:pPr>
          </w:p>
        </w:tc>
      </w:tr>
      <w:tr w:rsidR="005F4299" w:rsidRPr="00C10052" w:rsidTr="004A0E0F">
        <w:trPr>
          <w:trHeight w:val="122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FB5130" w:rsidRDefault="005F4299" w:rsidP="0002315F">
            <w:pPr>
              <w:spacing w:after="0" w:line="240" w:lineRule="auto"/>
              <w:rPr>
                <w:sz w:val="6"/>
                <w:szCs w:val="6"/>
              </w:rPr>
            </w:pPr>
          </w:p>
          <w:p w:rsidR="005F4299" w:rsidRPr="00C10052" w:rsidRDefault="005F4299"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119"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3C6230" w:rsidRPr="00F44A22" w:rsidRDefault="003C6230"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6D1815">
        <w:trPr>
          <w:trHeight w:val="92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441EA2">
              <w:rPr>
                <w:b/>
                <w:sz w:val="16"/>
                <w:szCs w:val="16"/>
              </w:rPr>
              <w:t>15/19. 02. 2021</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6D1815">
            <w:pPr>
              <w:spacing w:after="0" w:line="240" w:lineRule="auto"/>
              <w:jc w:val="center"/>
              <w:rPr>
                <w:sz w:val="6"/>
                <w:szCs w:val="6"/>
              </w:rPr>
            </w:pPr>
          </w:p>
          <w:p w:rsidR="005F4299" w:rsidRPr="00C10052" w:rsidRDefault="005F4299" w:rsidP="006D1815">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D4378A" w:rsidRDefault="005F4299" w:rsidP="005F4299">
            <w:pPr>
              <w:pStyle w:val="Default"/>
              <w:rPr>
                <w:rFonts w:asciiTheme="majorHAnsi" w:hAnsiTheme="majorHAnsi"/>
                <w:sz w:val="6"/>
                <w:szCs w:val="6"/>
              </w:rPr>
            </w:pPr>
          </w:p>
          <w:p w:rsidR="005F4299" w:rsidRPr="0002315F" w:rsidRDefault="0002315F" w:rsidP="00943E22">
            <w:pPr>
              <w:spacing w:after="0" w:line="240" w:lineRule="auto"/>
              <w:rPr>
                <w:rFonts w:asciiTheme="majorHAnsi" w:hAnsiTheme="majorHAnsi"/>
                <w:sz w:val="16"/>
                <w:szCs w:val="16"/>
              </w:rPr>
            </w:pPr>
            <w:r w:rsidRPr="0002315F">
              <w:rPr>
                <w:bCs/>
              </w:rPr>
              <w:t>4.3. Osmanlı coğrafyasında sözlü ve yazılı kültürün toplum hayatına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Pr="0002315F" w:rsidRDefault="00943E22" w:rsidP="00881A0D">
            <w:pPr>
              <w:spacing w:after="0" w:line="240" w:lineRule="auto"/>
              <w:rPr>
                <w:rFonts w:asciiTheme="minorHAnsi" w:hAnsiTheme="minorHAnsi" w:cstheme="minorHAnsi"/>
                <w:b/>
                <w:sz w:val="16"/>
                <w:szCs w:val="16"/>
              </w:rPr>
            </w:pPr>
            <w:r w:rsidRPr="0002315F">
              <w:rPr>
                <w:rFonts w:asciiTheme="minorHAnsi" w:hAnsiTheme="minorHAnsi" w:cstheme="minorHAnsi"/>
                <w:b/>
                <w:lang w:eastAsia="tr-TR"/>
              </w:rPr>
              <w:t>4.3. HALK KÜLTÜRÜ VE KİTABÎ KÜLTÜR</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5F4299"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a) Sözlü halk kültürü ile saray çevresi ve belirli şehirlerde oluşan kitabî kültür ana hatlarıyla ele alınır. </w:t>
            </w:r>
          </w:p>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b) II. Murad Dönemi’ndeki kültürel gelişmeler üzerinde durulur. </w:t>
            </w:r>
          </w:p>
          <w:p w:rsidR="005F4299" w:rsidRPr="00B56794" w:rsidRDefault="0002315F" w:rsidP="0002315F">
            <w:pPr>
              <w:pStyle w:val="Default"/>
              <w:rPr>
                <w:rFonts w:asciiTheme="majorHAnsi" w:hAnsiTheme="majorHAnsi"/>
                <w:sz w:val="16"/>
                <w:szCs w:val="16"/>
              </w:rPr>
            </w:pPr>
            <w:r w:rsidRPr="0002315F">
              <w:rPr>
                <w:rFonts w:ascii="Calibri" w:hAnsi="Calibri" w:cs="Calibri"/>
                <w:iCs/>
                <w:sz w:val="16"/>
                <w:szCs w:val="16"/>
                <w:lang w:eastAsia="tr-TR"/>
              </w:rPr>
              <w:t>c) Şair sultanların eserlerinden örneklere (orijinali ve günümüz Türkçesi ile) yer verilir.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A355FB">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4A0E0F">
            <w:pPr>
              <w:spacing w:after="0" w:line="240" w:lineRule="auto"/>
              <w:rPr>
                <w:rFonts w:asciiTheme="majorHAnsi" w:hAnsiTheme="majorHAnsi"/>
                <w:sz w:val="12"/>
                <w:szCs w:val="12"/>
                <w:lang w:eastAsia="tr-TR"/>
              </w:rPr>
            </w:pP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5F4299" w:rsidRPr="00E97E3B" w:rsidRDefault="005F4299" w:rsidP="004A0E0F">
            <w:pPr>
              <w:spacing w:after="60" w:line="240" w:lineRule="auto"/>
              <w:rPr>
                <w:rFonts w:asciiTheme="majorHAnsi" w:hAnsiTheme="majorHAnsi"/>
                <w:sz w:val="12"/>
                <w:szCs w:val="12"/>
              </w:rPr>
            </w:pPr>
          </w:p>
        </w:tc>
      </w:tr>
      <w:tr w:rsidR="005F4299" w:rsidRPr="00C10052" w:rsidTr="006D1815">
        <w:trPr>
          <w:trHeight w:val="92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6D1815">
            <w:pPr>
              <w:spacing w:after="0" w:line="240" w:lineRule="auto"/>
              <w:jc w:val="center"/>
            </w:pPr>
          </w:p>
          <w:p w:rsidR="005F4299" w:rsidRPr="00C10052" w:rsidRDefault="005F4299" w:rsidP="006D1815">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E42870" w:rsidRDefault="00E42870" w:rsidP="00F41F45">
      <w:pPr>
        <w:spacing w:after="0"/>
        <w:rPr>
          <w:sz w:val="6"/>
          <w:szCs w:val="6"/>
        </w:rPr>
      </w:pPr>
    </w:p>
    <w:p w:rsidR="00CD26EA"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CD26EA" w:rsidRPr="00C10052" w:rsidTr="00B13E8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D26EA" w:rsidRPr="00400338" w:rsidRDefault="00CD26EA" w:rsidP="00B13E8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CD26EA" w:rsidRPr="00400338" w:rsidRDefault="00CD26EA" w:rsidP="00B13E8B">
            <w:pPr>
              <w:spacing w:after="0" w:line="240" w:lineRule="auto"/>
              <w:jc w:val="center"/>
              <w:rPr>
                <w:b/>
                <w:sz w:val="16"/>
                <w:szCs w:val="16"/>
              </w:rPr>
            </w:pPr>
          </w:p>
          <w:p w:rsidR="00CD26EA" w:rsidRPr="00400338" w:rsidRDefault="00CD26EA" w:rsidP="00B13E8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CD26EA" w:rsidRPr="00400338" w:rsidRDefault="00CD26EA" w:rsidP="00B13E8B">
            <w:pPr>
              <w:spacing w:after="0" w:line="240" w:lineRule="auto"/>
              <w:jc w:val="center"/>
              <w:rPr>
                <w:b/>
                <w:sz w:val="16"/>
                <w:szCs w:val="16"/>
              </w:rPr>
            </w:pPr>
          </w:p>
          <w:p w:rsidR="00CD26EA" w:rsidRPr="00400338" w:rsidRDefault="00CD26EA" w:rsidP="00B13E8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CD26EA" w:rsidRPr="00400338" w:rsidRDefault="00CD26EA" w:rsidP="00B13E8B">
            <w:pPr>
              <w:spacing w:after="0" w:line="240" w:lineRule="auto"/>
              <w:jc w:val="center"/>
              <w:rPr>
                <w:b/>
                <w:sz w:val="16"/>
                <w:szCs w:val="16"/>
              </w:rPr>
            </w:pPr>
          </w:p>
          <w:p w:rsidR="00CD26EA" w:rsidRPr="00400338" w:rsidRDefault="00CD26EA" w:rsidP="00B13E8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CD26EA" w:rsidRPr="00400338" w:rsidRDefault="00CD26EA" w:rsidP="00B13E8B">
            <w:pPr>
              <w:spacing w:after="0" w:line="240" w:lineRule="auto"/>
              <w:jc w:val="center"/>
              <w:rPr>
                <w:b/>
                <w:sz w:val="16"/>
                <w:szCs w:val="16"/>
              </w:rPr>
            </w:pPr>
          </w:p>
          <w:p w:rsidR="00CD26EA" w:rsidRPr="00400338" w:rsidRDefault="00CD26EA" w:rsidP="00B13E8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26EA" w:rsidRPr="00400338" w:rsidRDefault="00CD26EA" w:rsidP="00B13E8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26EA" w:rsidRPr="00F60EAF" w:rsidRDefault="00CD26EA" w:rsidP="00B13E8B">
            <w:pPr>
              <w:spacing w:after="0" w:line="240" w:lineRule="auto"/>
              <w:rPr>
                <w:b/>
                <w:sz w:val="14"/>
                <w:szCs w:val="14"/>
              </w:rPr>
            </w:pPr>
            <w:r w:rsidRPr="00F60EAF">
              <w:rPr>
                <w:b/>
                <w:sz w:val="14"/>
                <w:szCs w:val="14"/>
              </w:rPr>
              <w:t>Kullanılan Eğitim Teknolojileri, Araç ve Gereçler</w:t>
            </w:r>
          </w:p>
        </w:tc>
      </w:tr>
      <w:tr w:rsidR="00CD26EA" w:rsidRPr="00C10052" w:rsidTr="00B13E8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CD26EA" w:rsidRPr="00B87697" w:rsidRDefault="00CD26EA" w:rsidP="00B13E8B">
            <w:pPr>
              <w:spacing w:after="0" w:line="240" w:lineRule="auto"/>
              <w:jc w:val="center"/>
              <w:rPr>
                <w:b/>
                <w:sz w:val="14"/>
                <w:szCs w:val="14"/>
              </w:rPr>
            </w:pPr>
            <w:r w:rsidRPr="00B87697">
              <w:rPr>
                <w:b/>
                <w:sz w:val="14"/>
                <w:szCs w:val="14"/>
              </w:rPr>
              <w:t>Aylar</w:t>
            </w:r>
          </w:p>
          <w:p w:rsidR="00CD26EA" w:rsidRPr="00B87697" w:rsidRDefault="00CD26EA" w:rsidP="00B13E8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CD26EA" w:rsidRPr="00B87697" w:rsidRDefault="00CD26EA" w:rsidP="00B13E8B">
            <w:pPr>
              <w:spacing w:after="0" w:line="240" w:lineRule="auto"/>
              <w:jc w:val="center"/>
              <w:rPr>
                <w:b/>
                <w:sz w:val="14"/>
                <w:szCs w:val="14"/>
              </w:rPr>
            </w:pPr>
            <w:r w:rsidRPr="00B87697">
              <w:rPr>
                <w:b/>
                <w:sz w:val="14"/>
                <w:szCs w:val="14"/>
              </w:rPr>
              <w:t>Hafta</w:t>
            </w:r>
          </w:p>
          <w:p w:rsidR="00CD26EA" w:rsidRPr="00B87697" w:rsidRDefault="00CD26EA" w:rsidP="00B13E8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CD26EA" w:rsidRPr="00B87697" w:rsidRDefault="00CD26EA" w:rsidP="00B13E8B">
            <w:pPr>
              <w:spacing w:after="0" w:line="240" w:lineRule="auto"/>
              <w:jc w:val="center"/>
              <w:rPr>
                <w:b/>
                <w:sz w:val="14"/>
                <w:szCs w:val="14"/>
              </w:rPr>
            </w:pPr>
            <w:r w:rsidRPr="00B87697">
              <w:rPr>
                <w:b/>
                <w:sz w:val="14"/>
                <w:szCs w:val="14"/>
              </w:rPr>
              <w:t>Saat</w:t>
            </w:r>
          </w:p>
          <w:p w:rsidR="00CD26EA" w:rsidRPr="00B87697" w:rsidRDefault="00CD26EA" w:rsidP="00B13E8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26EA" w:rsidRPr="00C10052" w:rsidRDefault="00CD26EA" w:rsidP="00B13E8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26EA" w:rsidRPr="00C10052" w:rsidRDefault="00CD26EA" w:rsidP="00B13E8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26EA" w:rsidRPr="00C10052" w:rsidRDefault="00CD26EA" w:rsidP="00B13E8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26EA" w:rsidRPr="00C10052" w:rsidRDefault="00CD26EA" w:rsidP="00B13E8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26EA" w:rsidRPr="00C10052" w:rsidRDefault="00CD26EA" w:rsidP="00B13E8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26EA" w:rsidRPr="00C10052" w:rsidRDefault="00CD26EA" w:rsidP="00B13E8B">
            <w:pPr>
              <w:spacing w:after="0" w:line="240" w:lineRule="auto"/>
              <w:rPr>
                <w:b/>
                <w:sz w:val="18"/>
                <w:szCs w:val="18"/>
              </w:rPr>
            </w:pPr>
          </w:p>
        </w:tc>
      </w:tr>
    </w:tbl>
    <w:p w:rsidR="00CD26EA" w:rsidRPr="00F44A22"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7424AC">
        <w:trPr>
          <w:trHeight w:val="90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HAFTA</w:t>
            </w:r>
          </w:p>
          <w:p w:rsidR="005F4299" w:rsidRPr="00C10052" w:rsidRDefault="007424AC" w:rsidP="002C04EA">
            <w:pPr>
              <w:spacing w:after="0" w:line="240" w:lineRule="auto"/>
              <w:ind w:left="113" w:right="113"/>
              <w:jc w:val="center"/>
              <w:rPr>
                <w:b/>
                <w:sz w:val="16"/>
                <w:szCs w:val="16"/>
              </w:rPr>
            </w:pPr>
            <w:r>
              <w:rPr>
                <w:b/>
                <w:sz w:val="16"/>
                <w:szCs w:val="16"/>
              </w:rPr>
              <w:t>(22/</w:t>
            </w:r>
            <w:r w:rsidR="00441EA2">
              <w:rPr>
                <w:b/>
                <w:sz w:val="16"/>
                <w:szCs w:val="16"/>
              </w:rPr>
              <w:t>26. 02. 2021</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A355FB" w:rsidRDefault="005F4299" w:rsidP="007424AC">
            <w:pPr>
              <w:spacing w:after="0" w:line="240" w:lineRule="auto"/>
              <w:jc w:val="center"/>
              <w:rPr>
                <w:sz w:val="6"/>
                <w:szCs w:val="6"/>
              </w:rPr>
            </w:pPr>
          </w:p>
          <w:p w:rsidR="005F4299" w:rsidRPr="00C10052" w:rsidRDefault="005F4299" w:rsidP="007424AC">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02315F" w:rsidRDefault="0002315F" w:rsidP="005F4299">
            <w:pPr>
              <w:pStyle w:val="Default"/>
              <w:rPr>
                <w:rFonts w:asciiTheme="minorHAnsi" w:hAnsiTheme="minorHAnsi" w:cstheme="minorHAnsi"/>
                <w:sz w:val="20"/>
                <w:szCs w:val="20"/>
              </w:rPr>
            </w:pPr>
            <w:r w:rsidRPr="0002315F">
              <w:rPr>
                <w:rFonts w:asciiTheme="minorHAnsi" w:hAnsiTheme="minorHAnsi" w:cstheme="minorHAnsi"/>
                <w:bCs/>
                <w:sz w:val="20"/>
                <w:szCs w:val="20"/>
              </w:rPr>
              <w:t>4.4. Osmanlı coğrafyasındaki zanaat, sanat ve kültür faaliyetleri ile bunlara bağlı olarak sosyal hayatta meydana gelen değişimleri analiz eder.</w:t>
            </w: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02315F" w:rsidRDefault="00943E22" w:rsidP="005F4299">
            <w:pPr>
              <w:rPr>
                <w:rFonts w:asciiTheme="minorHAnsi" w:hAnsiTheme="minorHAnsi" w:cstheme="minorHAnsi"/>
                <w:b/>
              </w:rPr>
            </w:pPr>
            <w:r w:rsidRPr="0002315F">
              <w:rPr>
                <w:rFonts w:asciiTheme="minorHAnsi" w:hAnsiTheme="minorHAnsi" w:cstheme="minorHAnsi"/>
                <w:b/>
                <w:lang w:eastAsia="tr-TR"/>
              </w:rPr>
              <w:t>4.4. FETİHLE GELEN DÖNÜŞÜM</w:t>
            </w: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pStyle w:val="Default"/>
              <w:rPr>
                <w:rFonts w:asciiTheme="majorHAnsi" w:hAnsiTheme="majorHAnsi"/>
                <w:sz w:val="14"/>
                <w:szCs w:val="14"/>
              </w:rPr>
            </w:pPr>
          </w:p>
          <w:p w:rsidR="0002315F" w:rsidRPr="0002315F" w:rsidRDefault="0002315F" w:rsidP="0002315F">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a) Osmanlı hâkimiyetiyle birlikte Anadolu ve Rumeli’deki şehirlerin yapısındaki dönüşüm (şehir planlaması, mimari anlayış) üzerinde durulur. </w:t>
            </w:r>
          </w:p>
          <w:p w:rsidR="005F4299" w:rsidRPr="00211AE3" w:rsidRDefault="0002315F" w:rsidP="0002315F">
            <w:pPr>
              <w:pStyle w:val="Default"/>
              <w:rPr>
                <w:rFonts w:asciiTheme="majorHAnsi" w:hAnsiTheme="majorHAnsi"/>
                <w:sz w:val="16"/>
                <w:szCs w:val="16"/>
              </w:rPr>
            </w:pPr>
            <w:r w:rsidRPr="0002315F">
              <w:rPr>
                <w:rFonts w:ascii="Calibri" w:hAnsi="Calibri" w:cs="Calibri"/>
                <w:iCs/>
                <w:sz w:val="16"/>
                <w:szCs w:val="16"/>
                <w:lang w:eastAsia="tr-TR"/>
              </w:rPr>
              <w:t>b) Ahşap ve taş işlemeciliği, dokumacılık, çinicilik ve hat sanatlarına değinilir.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Default="005F4299" w:rsidP="00881A0D">
            <w:pPr>
              <w:spacing w:after="0" w:line="240" w:lineRule="auto"/>
              <w:rPr>
                <w:rFonts w:asciiTheme="majorHAnsi" w:hAnsiTheme="majorHAnsi"/>
                <w:sz w:val="12"/>
                <w:szCs w:val="12"/>
              </w:rPr>
            </w:pPr>
          </w:p>
          <w:p w:rsidR="005F4299" w:rsidRDefault="005F4299" w:rsidP="00881A0D">
            <w:pPr>
              <w:spacing w:after="0" w:line="240" w:lineRule="auto"/>
              <w:rPr>
                <w:rFonts w:asciiTheme="majorHAnsi" w:hAnsiTheme="majorHAnsi"/>
                <w:sz w:val="12"/>
                <w:szCs w:val="12"/>
              </w:rPr>
            </w:pP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5F4299" w:rsidRPr="00F47CD1" w:rsidRDefault="005F4299" w:rsidP="004A0E0F">
            <w:pPr>
              <w:spacing w:after="60" w:line="240" w:lineRule="auto"/>
              <w:rPr>
                <w:rFonts w:asciiTheme="majorHAnsi" w:hAnsiTheme="majorHAnsi"/>
                <w:sz w:val="12"/>
                <w:szCs w:val="12"/>
              </w:rPr>
            </w:pPr>
          </w:p>
        </w:tc>
      </w:tr>
      <w:tr w:rsidR="005F4299" w:rsidRPr="00C10052" w:rsidTr="007424AC">
        <w:trPr>
          <w:trHeight w:val="910"/>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7424A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F85FE2" w:rsidRDefault="00F85FE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CD26EA" w:rsidRPr="000D1175" w:rsidTr="00B13E8B">
        <w:tc>
          <w:tcPr>
            <w:tcW w:w="16126" w:type="dxa"/>
            <w:shd w:val="clear" w:color="auto" w:fill="F79646"/>
          </w:tcPr>
          <w:p w:rsidR="00CD26EA" w:rsidRPr="00CD26EA" w:rsidRDefault="00CD26EA" w:rsidP="00CD26EA">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5. ÜNİTE:   </w:t>
            </w:r>
            <w:r w:rsidRPr="00CD26EA">
              <w:rPr>
                <w:rFonts w:asciiTheme="minorHAnsi" w:hAnsiTheme="minorHAnsi" w:cstheme="minorHAnsi"/>
                <w:b/>
                <w:bCs/>
                <w:lang w:eastAsia="tr-TR"/>
              </w:rPr>
              <w:t>DÜNYA GÜCÜ</w:t>
            </w:r>
            <w:r>
              <w:rPr>
                <w:rFonts w:asciiTheme="minorHAnsi" w:hAnsiTheme="minorHAnsi" w:cstheme="minorHAnsi"/>
                <w:b/>
                <w:bCs/>
                <w:lang w:eastAsia="tr-TR"/>
              </w:rPr>
              <w:t xml:space="preserve"> </w:t>
            </w:r>
            <w:r w:rsidRPr="00CD26EA">
              <w:rPr>
                <w:rFonts w:asciiTheme="minorHAnsi" w:hAnsiTheme="minorHAnsi" w:cstheme="minorHAnsi"/>
                <w:b/>
                <w:bCs/>
                <w:lang w:eastAsia="tr-TR"/>
              </w:rPr>
              <w:t>OSMANLI</w:t>
            </w:r>
            <w:r>
              <w:rPr>
                <w:rFonts w:asciiTheme="minorHAnsi" w:hAnsiTheme="minorHAnsi" w:cstheme="minorHAnsi"/>
                <w:b/>
                <w:bCs/>
                <w:lang w:eastAsia="tr-TR"/>
              </w:rPr>
              <w:t xml:space="preserve"> </w:t>
            </w:r>
            <w:r w:rsidRPr="00CD26EA">
              <w:rPr>
                <w:rFonts w:asciiTheme="minorHAnsi" w:hAnsiTheme="minorHAnsi" w:cstheme="minorHAnsi"/>
                <w:b/>
                <w:bCs/>
                <w:lang w:eastAsia="tr-TR"/>
              </w:rPr>
              <w:t>(1453-1595)</w:t>
            </w:r>
            <w:r w:rsidRPr="00CD26EA">
              <w:rPr>
                <w:rFonts w:asciiTheme="minorHAnsi" w:hAnsiTheme="minorHAnsi" w:cstheme="minorHAnsi"/>
                <w:b/>
              </w:rPr>
              <w:t xml:space="preserve">                                               </w:t>
            </w:r>
            <w:r>
              <w:rPr>
                <w:rFonts w:asciiTheme="minorHAnsi" w:hAnsiTheme="minorHAnsi" w:cstheme="minorHAnsi"/>
                <w:b/>
              </w:rPr>
              <w:t xml:space="preserve">       </w:t>
            </w:r>
            <w:r w:rsidRPr="00CD26EA">
              <w:rPr>
                <w:rFonts w:asciiTheme="minorHAnsi" w:hAnsiTheme="minorHAnsi" w:cstheme="minorHAnsi"/>
                <w:b/>
              </w:rPr>
              <w:t xml:space="preserve"> </w:t>
            </w:r>
            <w:r>
              <w:rPr>
                <w:b/>
              </w:rPr>
              <w:t>KAZANIM SAYISI:  7</w:t>
            </w:r>
            <w:r w:rsidRPr="000D1175">
              <w:rPr>
                <w:b/>
              </w:rPr>
              <w:t xml:space="preserve">               SÜRE</w:t>
            </w:r>
            <w:r>
              <w:rPr>
                <w:b/>
              </w:rPr>
              <w:t>/DERS SAATİ:  20</w:t>
            </w:r>
            <w:r w:rsidRPr="000D1175">
              <w:rPr>
                <w:b/>
              </w:rPr>
              <w:t xml:space="preserve">                      ORANI (%): </w:t>
            </w:r>
            <w:proofErr w:type="gramStart"/>
            <w:r>
              <w:rPr>
                <w:b/>
              </w:rPr>
              <w:t>27.9</w:t>
            </w:r>
            <w:proofErr w:type="gramEnd"/>
          </w:p>
        </w:tc>
      </w:tr>
    </w:tbl>
    <w:p w:rsidR="00F85FE2" w:rsidRPr="009826F2" w:rsidRDefault="00F85FE2" w:rsidP="00F41F45">
      <w:pPr>
        <w:spacing w:after="0" w:line="120" w:lineRule="auto"/>
        <w:rPr>
          <w:sz w:val="10"/>
          <w:szCs w:val="10"/>
        </w:rPr>
      </w:pPr>
    </w:p>
    <w:p w:rsidR="009826F2" w:rsidRPr="009826F2" w:rsidRDefault="009826F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551"/>
        <w:gridCol w:w="3969"/>
        <w:gridCol w:w="992"/>
        <w:gridCol w:w="1276"/>
      </w:tblGrid>
      <w:tr w:rsidR="00FF1F55" w:rsidRPr="00C10052" w:rsidTr="007424AC">
        <w:trPr>
          <w:trHeight w:val="12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hyperlink r:id="rId11" w:history="1">
              <w:r w:rsidRPr="002F0050">
                <w:rPr>
                  <w:rStyle w:val="Kpr"/>
                  <w:b/>
                  <w:sz w:val="16"/>
                  <w:szCs w:val="16"/>
                </w:rPr>
                <w:t>.</w:t>
              </w:r>
            </w:hyperlink>
            <w:r w:rsidRPr="00C10052">
              <w:rPr>
                <w:b/>
                <w:sz w:val="16"/>
                <w:szCs w:val="16"/>
              </w:rPr>
              <w:t xml:space="preserve">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7424AC">
              <w:rPr>
                <w:b/>
                <w:sz w:val="16"/>
                <w:szCs w:val="16"/>
              </w:rPr>
              <w:t>01/</w:t>
            </w:r>
            <w:r w:rsidR="00441EA2">
              <w:rPr>
                <w:b/>
                <w:sz w:val="16"/>
                <w:szCs w:val="16"/>
              </w:rPr>
              <w:t>05. 03. 2021</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7424AC">
            <w:pPr>
              <w:spacing w:after="0" w:line="240" w:lineRule="auto"/>
              <w:jc w:val="center"/>
              <w:rPr>
                <w:sz w:val="6"/>
                <w:szCs w:val="6"/>
              </w:rPr>
            </w:pPr>
          </w:p>
          <w:p w:rsidR="00FF1F55" w:rsidRDefault="00FF1F55" w:rsidP="007424AC">
            <w:pPr>
              <w:spacing w:after="0" w:line="240" w:lineRule="auto"/>
              <w:jc w:val="center"/>
            </w:pPr>
          </w:p>
          <w:p w:rsidR="00FF1F55" w:rsidRPr="00C10052" w:rsidRDefault="00FF1F55" w:rsidP="007424AC">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B13E8B" w:rsidRDefault="00B13E8B" w:rsidP="00FF1F55">
            <w:pPr>
              <w:pStyle w:val="Default"/>
              <w:rPr>
                <w:rFonts w:asciiTheme="minorHAnsi" w:hAnsiTheme="minorHAnsi" w:cstheme="minorHAnsi"/>
                <w:bCs/>
                <w:sz w:val="10"/>
                <w:szCs w:val="10"/>
              </w:rPr>
            </w:pPr>
            <w:r w:rsidRPr="00B13E8B">
              <w:rPr>
                <w:rFonts w:asciiTheme="minorHAnsi" w:hAnsiTheme="minorHAnsi" w:cstheme="minorHAnsi"/>
                <w:bCs/>
                <w:sz w:val="22"/>
                <w:szCs w:val="22"/>
              </w:rPr>
              <w:t>1453-1520 yılları arasındaki süreçte meydana gelen başlıca siyasi gelişmeleri tarih şeridi ve haritalar üzerinde gösterir.</w:t>
            </w:r>
          </w:p>
          <w:p w:rsidR="00FF1F55" w:rsidRPr="00FF1F55" w:rsidRDefault="00FF1F55" w:rsidP="00FF1F55">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C2C5E" w:rsidRDefault="00FF1F55" w:rsidP="00532610">
            <w:pPr>
              <w:spacing w:after="0" w:line="240" w:lineRule="auto"/>
              <w:rPr>
                <w:rFonts w:asciiTheme="majorHAnsi" w:hAnsiTheme="majorHAnsi"/>
                <w:b/>
                <w:sz w:val="6"/>
                <w:szCs w:val="6"/>
              </w:rPr>
            </w:pPr>
          </w:p>
          <w:p w:rsidR="00FF1F55" w:rsidRPr="00532610" w:rsidRDefault="00532610" w:rsidP="00532610">
            <w:pPr>
              <w:spacing w:after="0" w:line="240" w:lineRule="auto"/>
              <w:rPr>
                <w:rFonts w:asciiTheme="minorHAnsi" w:hAnsiTheme="minorHAnsi" w:cstheme="minorHAnsi"/>
                <w:b/>
                <w:sz w:val="6"/>
                <w:szCs w:val="6"/>
              </w:rPr>
            </w:pPr>
            <w:r w:rsidRPr="00532610">
              <w:rPr>
                <w:rFonts w:asciiTheme="minorHAnsi" w:hAnsiTheme="minorHAnsi" w:cstheme="minorHAnsi"/>
                <w:b/>
                <w:lang w:eastAsia="tr-TR"/>
              </w:rPr>
              <w:t>5.1. 1453-1520 YILLARI ARASINDAKİ BAŞLICA SİYASİ GELİŞMELER</w:t>
            </w:r>
          </w:p>
          <w:p w:rsidR="00FF1F55" w:rsidRPr="00FF1F55" w:rsidRDefault="00FF1F55" w:rsidP="00532610">
            <w:pPr>
              <w:rPr>
                <w:rFonts w:asciiTheme="minorHAnsi" w:hAnsiTheme="minorHAnsi" w:cstheme="minorHAnsi"/>
                <w:b/>
              </w:rPr>
            </w:pPr>
          </w:p>
        </w:tc>
        <w:tc>
          <w:tcPr>
            <w:tcW w:w="2551"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B13E8B" w:rsidP="00B13E8B">
            <w:pPr>
              <w:pStyle w:val="Default"/>
              <w:rPr>
                <w:rFonts w:asciiTheme="minorHAnsi" w:hAnsiTheme="minorHAnsi" w:cstheme="minorHAnsi"/>
                <w:b/>
                <w:sz w:val="16"/>
                <w:szCs w:val="16"/>
              </w:rPr>
            </w:pPr>
            <w:r w:rsidRPr="00B13E8B">
              <w:rPr>
                <w:rFonts w:asciiTheme="minorHAnsi" w:hAnsiTheme="minorHAnsi" w:cstheme="minorHAnsi"/>
                <w:b/>
                <w:sz w:val="16"/>
                <w:szCs w:val="16"/>
              </w:rPr>
              <w:t xml:space="preserve">DİKKAT: </w:t>
            </w:r>
            <w:r w:rsidRPr="00B13E8B">
              <w:rPr>
                <w:rFonts w:asciiTheme="minorHAnsi" w:hAnsiTheme="minorHAnsi" w:cstheme="minorHAnsi"/>
                <w:b/>
                <w:bCs/>
                <w:i/>
                <w:iCs/>
                <w:sz w:val="16"/>
                <w:szCs w:val="16"/>
              </w:rPr>
              <w:t>Burada verilen kronolojik sıralama, öğrencilerin kronolojik düşünme becerilerini desteklemeye yöneliktir. Sıralanan olay ve olgulara ilişkin bir konu anlatımı yapılmamalı ve bunların ezberletilmesi yoluna gidilmemelidir.</w:t>
            </w:r>
          </w:p>
        </w:tc>
        <w:tc>
          <w:tcPr>
            <w:tcW w:w="3969" w:type="dxa"/>
            <w:vMerge w:val="restart"/>
            <w:tcBorders>
              <w:top w:val="single" w:sz="4" w:space="0" w:color="auto"/>
              <w:left w:val="single" w:sz="4" w:space="0" w:color="auto"/>
              <w:right w:val="single" w:sz="4" w:space="0" w:color="auto"/>
            </w:tcBorders>
            <w:shd w:val="clear" w:color="auto" w:fill="auto"/>
          </w:tcPr>
          <w:p w:rsidR="00FF1F55" w:rsidRPr="00B13E8B" w:rsidRDefault="00B13E8B" w:rsidP="00FF1F55">
            <w:pPr>
              <w:spacing w:after="0" w:line="240" w:lineRule="auto"/>
              <w:rPr>
                <w:rFonts w:asciiTheme="majorHAnsi" w:hAnsiTheme="majorHAnsi"/>
                <w:sz w:val="16"/>
                <w:szCs w:val="16"/>
              </w:rPr>
            </w:pPr>
            <w:proofErr w:type="gramStart"/>
            <w:r w:rsidRPr="00B13E8B">
              <w:rPr>
                <w:iCs/>
                <w:sz w:val="16"/>
                <w:szCs w:val="16"/>
              </w:rPr>
              <w:t xml:space="preserve">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w:t>
            </w:r>
            <w:proofErr w:type="spellStart"/>
            <w:r w:rsidRPr="00B13E8B">
              <w:rPr>
                <w:iCs/>
                <w:sz w:val="16"/>
                <w:szCs w:val="16"/>
              </w:rPr>
              <w:t>Boğdan’ın</w:t>
            </w:r>
            <w:proofErr w:type="spellEnd"/>
            <w:r w:rsidRPr="00B13E8B">
              <w:rPr>
                <w:iCs/>
                <w:sz w:val="16"/>
                <w:szCs w:val="16"/>
              </w:rPr>
              <w:t xml:space="preserve"> alınması (1476), Arnavutluk’un alınması (1479), İtalya Seferi (1480), Cem Sultan Olayı (1481-1495), İspanya’daki Yahudilerin Osmanlı ülkesine getirilmesi (1492), </w:t>
            </w:r>
            <w:proofErr w:type="spellStart"/>
            <w:r w:rsidRPr="00B13E8B">
              <w:rPr>
                <w:iCs/>
                <w:sz w:val="16"/>
                <w:szCs w:val="16"/>
              </w:rPr>
              <w:t>Şahkulu</w:t>
            </w:r>
            <w:proofErr w:type="spellEnd"/>
            <w:r w:rsidRPr="00B13E8B">
              <w:rPr>
                <w:iCs/>
                <w:sz w:val="16"/>
                <w:szCs w:val="16"/>
              </w:rPr>
              <w:t xml:space="preserve"> İsyanı (1511), Çaldıran Muharebesi (1514), Turnadağ Muharebesi (1515), </w:t>
            </w:r>
            <w:proofErr w:type="spellStart"/>
            <w:r w:rsidRPr="00B13E8B">
              <w:rPr>
                <w:iCs/>
                <w:sz w:val="16"/>
                <w:szCs w:val="16"/>
              </w:rPr>
              <w:t>Mercidabık</w:t>
            </w:r>
            <w:proofErr w:type="spellEnd"/>
            <w:r w:rsidRPr="00B13E8B">
              <w:rPr>
                <w:iCs/>
                <w:sz w:val="16"/>
                <w:szCs w:val="16"/>
              </w:rPr>
              <w:t xml:space="preserve"> Muharebesi (1516) ve </w:t>
            </w:r>
            <w:proofErr w:type="spellStart"/>
            <w:r w:rsidRPr="00B13E8B">
              <w:rPr>
                <w:iCs/>
                <w:sz w:val="16"/>
                <w:szCs w:val="16"/>
              </w:rPr>
              <w:t>Ridaniye</w:t>
            </w:r>
            <w:proofErr w:type="spellEnd"/>
            <w:r w:rsidRPr="00B13E8B">
              <w:rPr>
                <w:iCs/>
                <w:sz w:val="16"/>
                <w:szCs w:val="16"/>
              </w:rPr>
              <w:t xml:space="preserve"> Muharebesi (1517) verilir.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FF1F55" w:rsidRPr="00281978" w:rsidRDefault="00FF1F55" w:rsidP="004A0E0F">
            <w:pPr>
              <w:spacing w:after="0" w:line="240" w:lineRule="auto"/>
              <w:rPr>
                <w:rFonts w:asciiTheme="majorHAnsi" w:hAnsiTheme="majorHAnsi"/>
                <w:sz w:val="12"/>
                <w:szCs w:val="12"/>
              </w:rPr>
            </w:pPr>
          </w:p>
        </w:tc>
      </w:tr>
      <w:tr w:rsidR="00FF1F55" w:rsidRPr="00C10052" w:rsidTr="007424AC">
        <w:trPr>
          <w:trHeight w:val="1265"/>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7424AC">
            <w:pPr>
              <w:spacing w:after="0" w:line="240" w:lineRule="auto"/>
              <w:jc w:val="center"/>
              <w:rPr>
                <w:sz w:val="6"/>
                <w:szCs w:val="6"/>
              </w:rPr>
            </w:pPr>
          </w:p>
          <w:p w:rsidR="00FF1F55" w:rsidRPr="006870AA" w:rsidRDefault="00FF1F55" w:rsidP="007424AC">
            <w:pPr>
              <w:spacing w:after="0" w:line="240" w:lineRule="auto"/>
              <w:jc w:val="center"/>
              <w:rPr>
                <w:sz w:val="6"/>
                <w:szCs w:val="6"/>
              </w:rPr>
            </w:pPr>
          </w:p>
          <w:p w:rsidR="00FF1F55" w:rsidRPr="00C10052" w:rsidRDefault="00FF1F55" w:rsidP="007424AC">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255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3969"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7424AC">
        <w:trPr>
          <w:trHeight w:val="10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441EA2">
              <w:rPr>
                <w:b/>
                <w:sz w:val="16"/>
                <w:szCs w:val="16"/>
              </w:rPr>
              <w:t xml:space="preserve">08/12. </w:t>
            </w:r>
            <w:proofErr w:type="gramStart"/>
            <w:r w:rsidR="00441EA2">
              <w:rPr>
                <w:b/>
                <w:sz w:val="16"/>
                <w:szCs w:val="16"/>
              </w:rPr>
              <w:t>03.2021</w:t>
            </w:r>
            <w:proofErr w:type="gramEnd"/>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7424AC">
            <w:pPr>
              <w:spacing w:after="0" w:line="240" w:lineRule="auto"/>
              <w:jc w:val="center"/>
              <w:rPr>
                <w:sz w:val="6"/>
                <w:szCs w:val="6"/>
              </w:rPr>
            </w:pPr>
          </w:p>
          <w:p w:rsidR="00FF1F55" w:rsidRDefault="00FF1F55" w:rsidP="007424AC">
            <w:pPr>
              <w:spacing w:after="0" w:line="240" w:lineRule="auto"/>
              <w:jc w:val="center"/>
            </w:pPr>
            <w:r w:rsidRPr="00C10052">
              <w:t>1</w:t>
            </w:r>
          </w:p>
          <w:p w:rsidR="00FF1F55" w:rsidRPr="00C10052" w:rsidRDefault="00FF1F55" w:rsidP="007424AC">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Pr="00B13E8B" w:rsidRDefault="00FF1F55" w:rsidP="00B13E8B">
            <w:pPr>
              <w:tabs>
                <w:tab w:val="left" w:pos="2040"/>
              </w:tabs>
              <w:spacing w:after="0" w:line="240" w:lineRule="auto"/>
              <w:ind w:left="-57" w:right="-113"/>
              <w:rPr>
                <w:rFonts w:asciiTheme="minorHAnsi" w:hAnsiTheme="minorHAnsi" w:cstheme="minorHAnsi"/>
                <w:bCs/>
                <w:sz w:val="20"/>
                <w:szCs w:val="20"/>
              </w:rPr>
            </w:pPr>
          </w:p>
          <w:p w:rsidR="00B13E8B" w:rsidRPr="00B13E8B" w:rsidRDefault="00B13E8B" w:rsidP="00B13E8B">
            <w:pPr>
              <w:spacing w:after="0"/>
              <w:rPr>
                <w:rFonts w:asciiTheme="minorHAnsi" w:hAnsiTheme="minorHAnsi" w:cstheme="minorHAnsi"/>
                <w:bCs/>
                <w:sz w:val="20"/>
                <w:szCs w:val="20"/>
              </w:rPr>
            </w:pPr>
            <w:r w:rsidRPr="00B13E8B">
              <w:rPr>
                <w:rFonts w:asciiTheme="minorHAnsi" w:hAnsiTheme="minorHAnsi" w:cstheme="minorHAnsi"/>
                <w:bCs/>
                <w:sz w:val="20"/>
                <w:szCs w:val="20"/>
              </w:rPr>
              <w:t>5.2. İstanbul’un Fethi’nin sebeplerini, fetih sürecini ve fethin stratejik sonuçlarını kavrar.</w:t>
            </w:r>
          </w:p>
          <w:p w:rsidR="00E42870" w:rsidRPr="00B13E8B" w:rsidRDefault="00E42870" w:rsidP="00B13E8B">
            <w:pPr>
              <w:spacing w:after="0"/>
              <w:rPr>
                <w:bCs/>
                <w:sz w:val="18"/>
                <w:szCs w:val="18"/>
              </w:rPr>
            </w:pPr>
            <w:r w:rsidRPr="00B13E8B">
              <w:rPr>
                <w:rFonts w:asciiTheme="minorHAnsi" w:hAnsiTheme="minorHAnsi" w:cstheme="minorHAnsi"/>
                <w:color w:val="FF0000"/>
                <w:sz w:val="18"/>
                <w:szCs w:val="18"/>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B13E8B" w:rsidRDefault="00B13E8B" w:rsidP="00FF1F55">
            <w:pPr>
              <w:rPr>
                <w:rFonts w:asciiTheme="minorHAnsi" w:hAnsiTheme="minorHAnsi" w:cstheme="minorHAnsi"/>
                <w:b/>
              </w:rPr>
            </w:pPr>
            <w:r w:rsidRPr="00B13E8B">
              <w:rPr>
                <w:rFonts w:asciiTheme="minorHAnsi" w:hAnsiTheme="minorHAnsi" w:cstheme="minorHAnsi"/>
                <w:b/>
                <w:lang w:eastAsia="tr-TR"/>
              </w:rPr>
              <w:t>5.2. FETİH VE FATİH</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D35818" w:rsidP="0098650B">
            <w:pPr>
              <w:pStyle w:val="Default"/>
              <w:rPr>
                <w:rFonts w:asciiTheme="majorHAnsi" w:hAnsiTheme="majorHAnsi"/>
                <w:sz w:val="16"/>
                <w:szCs w:val="16"/>
              </w:rPr>
            </w:pPr>
            <w:r w:rsidRPr="000C6F7C">
              <w:rPr>
                <w:rFonts w:ascii="Cambria" w:hAnsi="Cambria" w:cs="Cambria"/>
                <w:b/>
                <w:bCs/>
                <w:sz w:val="16"/>
                <w:szCs w:val="16"/>
              </w:rPr>
              <w:t xml:space="preserve">Fatih Sultan Mehmet: </w:t>
            </w:r>
            <w:r w:rsidRPr="000C6F7C">
              <w:rPr>
                <w:rFonts w:ascii="Cambria" w:hAnsi="Cambria" w:cs="Cambria"/>
                <w:sz w:val="16"/>
                <w:szCs w:val="16"/>
              </w:rPr>
              <w:t>II. Mehmet ile ilgili biyografi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FF1F55" w:rsidRPr="00B13E8B" w:rsidRDefault="00B13E8B" w:rsidP="00B13E8B">
            <w:pPr>
              <w:pStyle w:val="Default"/>
              <w:rPr>
                <w:rFonts w:asciiTheme="minorHAnsi" w:hAnsiTheme="minorHAnsi" w:cstheme="minorHAnsi"/>
                <w:sz w:val="18"/>
                <w:szCs w:val="18"/>
              </w:rPr>
            </w:pPr>
            <w:r w:rsidRPr="00B13E8B">
              <w:rPr>
                <w:rFonts w:asciiTheme="minorHAnsi" w:hAnsiTheme="minorHAnsi" w:cstheme="minorHAnsi"/>
                <w:iCs/>
                <w:sz w:val="18"/>
                <w:szCs w:val="18"/>
              </w:rPr>
              <w:t>a) Fethi’n dünya siyasi tarihi bakımından önemine değinilir.</w:t>
            </w:r>
          </w:p>
        </w:tc>
        <w:tc>
          <w:tcPr>
            <w:tcW w:w="992" w:type="dxa"/>
            <w:vMerge w:val="restart"/>
            <w:tcBorders>
              <w:top w:val="single" w:sz="4" w:space="0" w:color="auto"/>
              <w:left w:val="single" w:sz="4" w:space="0" w:color="auto"/>
              <w:right w:val="single" w:sz="4" w:space="0" w:color="auto"/>
            </w:tcBorders>
            <w:shd w:val="clear" w:color="auto" w:fill="auto"/>
          </w:tcPr>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177B90">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177B90">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FF1F55" w:rsidRPr="00F42DCF" w:rsidRDefault="00FF1F55" w:rsidP="004A0E0F">
            <w:pPr>
              <w:spacing w:after="60" w:line="240" w:lineRule="auto"/>
              <w:rPr>
                <w:rFonts w:asciiTheme="majorHAnsi" w:hAnsiTheme="majorHAnsi"/>
                <w:sz w:val="12"/>
                <w:szCs w:val="12"/>
              </w:rPr>
            </w:pPr>
          </w:p>
        </w:tc>
      </w:tr>
      <w:tr w:rsidR="00FF1F55" w:rsidRPr="00C10052" w:rsidTr="007424AC">
        <w:trPr>
          <w:trHeight w:val="1093"/>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7424AC">
            <w:pPr>
              <w:spacing w:after="0" w:line="240" w:lineRule="auto"/>
              <w:jc w:val="center"/>
              <w:rPr>
                <w:sz w:val="6"/>
                <w:szCs w:val="6"/>
              </w:rPr>
            </w:pPr>
          </w:p>
          <w:p w:rsidR="00FF1F55" w:rsidRDefault="00FF1F55" w:rsidP="007424AC">
            <w:pPr>
              <w:spacing w:after="0" w:line="240" w:lineRule="auto"/>
              <w:jc w:val="center"/>
              <w:rPr>
                <w:sz w:val="6"/>
                <w:szCs w:val="6"/>
              </w:rPr>
            </w:pPr>
          </w:p>
          <w:p w:rsidR="00FF1F55" w:rsidRPr="004E236A" w:rsidRDefault="00FF1F55" w:rsidP="007424AC">
            <w:pPr>
              <w:spacing w:after="0" w:line="240" w:lineRule="auto"/>
              <w:jc w:val="center"/>
              <w:rPr>
                <w:sz w:val="6"/>
                <w:szCs w:val="6"/>
              </w:rPr>
            </w:pPr>
          </w:p>
          <w:p w:rsidR="00FF1F55" w:rsidRPr="00C10052" w:rsidRDefault="00FF1F55" w:rsidP="007424AC">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E37282" w:rsidRDefault="00E37282" w:rsidP="00F41F45">
      <w:pPr>
        <w:spacing w:after="0"/>
        <w:rPr>
          <w:sz w:val="6"/>
          <w:szCs w:val="6"/>
        </w:rPr>
      </w:pPr>
    </w:p>
    <w:p w:rsidR="00FF1F55" w:rsidRDefault="00FF1F55" w:rsidP="00F41F45">
      <w:pPr>
        <w:spacing w:after="0"/>
        <w:rPr>
          <w:sz w:val="6"/>
          <w:szCs w:val="6"/>
        </w:rPr>
      </w:pPr>
    </w:p>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0D45" w:rsidRPr="00C10052" w:rsidTr="004A0E0F">
        <w:trPr>
          <w:trHeight w:val="101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881A0D">
            <w:pPr>
              <w:spacing w:after="0" w:line="240" w:lineRule="auto"/>
              <w:ind w:left="113" w:right="113"/>
              <w:jc w:val="center"/>
              <w:rPr>
                <w:b/>
                <w:sz w:val="16"/>
                <w:szCs w:val="16"/>
              </w:rPr>
            </w:pPr>
            <w:r>
              <w:rPr>
                <w:b/>
                <w:sz w:val="16"/>
                <w:szCs w:val="16"/>
              </w:rPr>
              <w:t>III</w:t>
            </w:r>
            <w:r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441EA2">
              <w:rPr>
                <w:b/>
                <w:sz w:val="16"/>
                <w:szCs w:val="16"/>
              </w:rPr>
              <w:t>15/19. 03. 2021</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Pr="00377456" w:rsidRDefault="00DC0D45" w:rsidP="00881A0D">
            <w:pPr>
              <w:spacing w:after="0" w:line="240" w:lineRule="auto"/>
              <w:rPr>
                <w:sz w:val="6"/>
                <w:szCs w:val="6"/>
              </w:rPr>
            </w:pPr>
          </w:p>
          <w:p w:rsidR="00DC0D45" w:rsidRDefault="00DC0D45" w:rsidP="00881A0D">
            <w:pPr>
              <w:spacing w:after="0" w:line="240" w:lineRule="auto"/>
            </w:pPr>
          </w:p>
          <w:p w:rsidR="00DC0D45" w:rsidRPr="00C10052" w:rsidRDefault="00DC0D45" w:rsidP="00881A0D">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DC0D45" w:rsidRDefault="00DC0D45" w:rsidP="00DC0D45">
            <w:pPr>
              <w:spacing w:after="0" w:line="240" w:lineRule="auto"/>
              <w:rPr>
                <w:rFonts w:asciiTheme="majorHAnsi" w:hAnsiTheme="majorHAnsi"/>
                <w:sz w:val="6"/>
                <w:szCs w:val="6"/>
              </w:rPr>
            </w:pPr>
          </w:p>
          <w:p w:rsidR="00DC0D45" w:rsidRPr="00B13E8B" w:rsidRDefault="00B13E8B" w:rsidP="00B13E8B">
            <w:pPr>
              <w:spacing w:after="0"/>
              <w:rPr>
                <w:rFonts w:asciiTheme="minorHAnsi" w:hAnsiTheme="minorHAnsi" w:cstheme="minorHAnsi"/>
                <w:bCs/>
                <w:sz w:val="20"/>
                <w:szCs w:val="20"/>
              </w:rPr>
            </w:pPr>
            <w:r w:rsidRPr="00B13E8B">
              <w:rPr>
                <w:rFonts w:asciiTheme="minorHAnsi" w:hAnsiTheme="minorHAnsi" w:cstheme="minorHAnsi"/>
                <w:bCs/>
                <w:sz w:val="20"/>
                <w:szCs w:val="20"/>
              </w:rPr>
              <w:t>5.2. İstanbul’un Fethi’nin sebeplerini, fetih sürecini ve fethin stratejik sonuçlarını kavrar.</w:t>
            </w:r>
          </w:p>
        </w:tc>
        <w:tc>
          <w:tcPr>
            <w:tcW w:w="3119" w:type="dxa"/>
            <w:tcBorders>
              <w:top w:val="single" w:sz="4" w:space="0" w:color="auto"/>
              <w:left w:val="single" w:sz="4" w:space="0" w:color="auto"/>
              <w:right w:val="single" w:sz="4" w:space="0" w:color="auto"/>
            </w:tcBorders>
            <w:shd w:val="clear" w:color="auto" w:fill="auto"/>
            <w:vAlign w:val="center"/>
          </w:tcPr>
          <w:p w:rsidR="00DC0D45" w:rsidRPr="00DC0D45" w:rsidRDefault="00B13E8B" w:rsidP="00DC0D45">
            <w:pPr>
              <w:spacing w:after="0" w:line="240" w:lineRule="auto"/>
              <w:rPr>
                <w:rFonts w:asciiTheme="minorHAnsi" w:hAnsiTheme="minorHAnsi" w:cstheme="minorHAnsi"/>
                <w:b/>
              </w:rPr>
            </w:pPr>
            <w:r w:rsidRPr="00B13E8B">
              <w:rPr>
                <w:rFonts w:asciiTheme="minorHAnsi" w:hAnsiTheme="minorHAnsi" w:cstheme="minorHAnsi"/>
                <w:b/>
                <w:lang w:eastAsia="tr-TR"/>
              </w:rPr>
              <w:t>5.2. FETİH VE FATİH</w:t>
            </w:r>
          </w:p>
        </w:tc>
        <w:tc>
          <w:tcPr>
            <w:tcW w:w="3827" w:type="dxa"/>
            <w:tcBorders>
              <w:top w:val="single" w:sz="4" w:space="0" w:color="auto"/>
              <w:left w:val="single" w:sz="4" w:space="0" w:color="auto"/>
              <w:right w:val="single" w:sz="4" w:space="0" w:color="auto"/>
            </w:tcBorders>
            <w:shd w:val="clear" w:color="auto" w:fill="auto"/>
          </w:tcPr>
          <w:p w:rsidR="00DC0D45" w:rsidRPr="00377456" w:rsidRDefault="00DC0D45" w:rsidP="00881A0D">
            <w:pPr>
              <w:pStyle w:val="Default"/>
              <w:rPr>
                <w:rFonts w:asciiTheme="majorHAnsi" w:hAnsiTheme="majorHAnsi"/>
                <w:b/>
                <w:sz w:val="6"/>
                <w:szCs w:val="6"/>
              </w:rPr>
            </w:pPr>
          </w:p>
          <w:p w:rsidR="00DC0D45" w:rsidRDefault="00DC0D45" w:rsidP="00881A0D">
            <w:pPr>
              <w:pStyle w:val="Default"/>
              <w:rPr>
                <w:rFonts w:asciiTheme="majorHAnsi" w:hAnsiTheme="majorHAnsi"/>
                <w:b/>
                <w:sz w:val="16"/>
                <w:szCs w:val="16"/>
              </w:rPr>
            </w:pPr>
          </w:p>
          <w:p w:rsidR="00DC0D45" w:rsidRDefault="00DC0D45" w:rsidP="00881A0D">
            <w:pPr>
              <w:spacing w:after="0" w:line="240" w:lineRule="auto"/>
            </w:pPr>
          </w:p>
          <w:p w:rsidR="00DC0D45" w:rsidRPr="00896C5C" w:rsidRDefault="00DC0D45" w:rsidP="001F382E">
            <w:pPr>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DC0D45" w:rsidRPr="00B13E8B" w:rsidRDefault="00B13E8B" w:rsidP="00B13E8B">
            <w:pPr>
              <w:pStyle w:val="Default"/>
              <w:rPr>
                <w:rFonts w:asciiTheme="minorHAnsi" w:hAnsiTheme="minorHAnsi" w:cstheme="minorHAnsi"/>
                <w:sz w:val="18"/>
                <w:szCs w:val="18"/>
              </w:rPr>
            </w:pPr>
            <w:r w:rsidRPr="00B13E8B">
              <w:rPr>
                <w:rFonts w:asciiTheme="minorHAnsi" w:hAnsiTheme="minorHAnsi" w:cstheme="minorHAnsi"/>
                <w:iCs/>
                <w:sz w:val="18"/>
                <w:szCs w:val="18"/>
              </w:rPr>
              <w:t>b) Osmanlı Devleti’nin kurumsallaşmasında (idari, kültürel ve demografik boyutlar özellikle vurgulanarak) İstanbul’un fethinin oynadığı rol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C0D45" w:rsidRPr="00CA41D7" w:rsidRDefault="00DC0D45"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C0D45" w:rsidRPr="00CA41D7" w:rsidRDefault="00DC0D45"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4A0E0F">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C0D45" w:rsidRPr="00CA41D7" w:rsidRDefault="00DC0D45" w:rsidP="004A0E0F">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DC0D45" w:rsidRPr="00CA41D7" w:rsidRDefault="00DC0D45" w:rsidP="004A0E0F">
            <w:pPr>
              <w:spacing w:after="0" w:line="240" w:lineRule="auto"/>
              <w:rPr>
                <w:rFonts w:asciiTheme="majorHAnsi" w:hAnsiTheme="majorHAnsi"/>
                <w:sz w:val="12"/>
                <w:szCs w:val="12"/>
              </w:rPr>
            </w:pPr>
          </w:p>
        </w:tc>
      </w:tr>
      <w:tr w:rsidR="00DC0D45" w:rsidRPr="00C10052" w:rsidTr="004A0E0F">
        <w:trPr>
          <w:trHeight w:val="906"/>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Default="00DC0D45" w:rsidP="00881A0D">
            <w:pPr>
              <w:spacing w:after="0" w:line="240" w:lineRule="auto"/>
              <w:rPr>
                <w:sz w:val="6"/>
                <w:szCs w:val="6"/>
              </w:rPr>
            </w:pPr>
          </w:p>
          <w:p w:rsidR="00DC0D45" w:rsidRPr="00377456" w:rsidRDefault="00DC0D45" w:rsidP="00881A0D">
            <w:pPr>
              <w:spacing w:after="0" w:line="240" w:lineRule="auto"/>
              <w:rPr>
                <w:sz w:val="6"/>
                <w:szCs w:val="6"/>
              </w:rPr>
            </w:pPr>
          </w:p>
          <w:p w:rsidR="00DC0D45" w:rsidRPr="00C10052" w:rsidRDefault="00DC0D45" w:rsidP="00881A0D">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B13E8B" w:rsidRPr="00B13E8B" w:rsidRDefault="00B13E8B" w:rsidP="000B56DC">
            <w:pPr>
              <w:spacing w:after="0" w:line="240" w:lineRule="auto"/>
              <w:rPr>
                <w:bCs/>
                <w:sz w:val="18"/>
                <w:szCs w:val="18"/>
              </w:rPr>
            </w:pPr>
            <w:r w:rsidRPr="00B13E8B">
              <w:rPr>
                <w:bCs/>
                <w:sz w:val="18"/>
                <w:szCs w:val="18"/>
              </w:rPr>
              <w:t xml:space="preserve">5.3. Osmanlı Devleti’nin İslam coğrafyasında hâkimiyet kurmasının Türk ve İslam dünyası üzerindeki etkilerini analiz eder. </w:t>
            </w:r>
          </w:p>
          <w:p w:rsidR="00DC0D45" w:rsidRPr="00C10052" w:rsidRDefault="00B13E8B" w:rsidP="000B56DC">
            <w:pPr>
              <w:spacing w:after="0" w:line="240" w:lineRule="auto"/>
            </w:pPr>
            <w:r w:rsidRPr="005F144B">
              <w:rPr>
                <w:rFonts w:asciiTheme="majorHAnsi" w:hAnsiTheme="majorHAnsi"/>
                <w:b/>
                <w:color w:val="FF0000"/>
                <w:sz w:val="16"/>
                <w:szCs w:val="16"/>
              </w:rPr>
              <w:t>18 MART ÇANAKKALE ZAFERİ VE ÖNEMİ</w:t>
            </w:r>
          </w:p>
        </w:tc>
        <w:tc>
          <w:tcPr>
            <w:tcW w:w="3119" w:type="dxa"/>
            <w:tcBorders>
              <w:left w:val="single" w:sz="4" w:space="0" w:color="auto"/>
              <w:right w:val="single" w:sz="4" w:space="0" w:color="auto"/>
            </w:tcBorders>
            <w:shd w:val="clear" w:color="auto" w:fill="auto"/>
            <w:vAlign w:val="center"/>
          </w:tcPr>
          <w:p w:rsidR="00DC0D45" w:rsidRPr="00B13E8B" w:rsidRDefault="00B13E8B" w:rsidP="00B13E8B">
            <w:pPr>
              <w:spacing w:after="0" w:line="240" w:lineRule="auto"/>
              <w:rPr>
                <w:rFonts w:asciiTheme="minorHAnsi" w:hAnsiTheme="minorHAnsi" w:cstheme="minorHAnsi"/>
                <w:b/>
                <w:sz w:val="20"/>
                <w:szCs w:val="20"/>
              </w:rPr>
            </w:pPr>
            <w:r w:rsidRPr="00B13E8B">
              <w:rPr>
                <w:rFonts w:asciiTheme="minorHAnsi" w:hAnsiTheme="minorHAnsi" w:cstheme="minorHAnsi"/>
                <w:b/>
                <w:lang w:eastAsia="tr-TR"/>
              </w:rPr>
              <w:t>5.3. İSLAM DÜNYASI LİDERLİĞİ</w:t>
            </w:r>
          </w:p>
        </w:tc>
        <w:tc>
          <w:tcPr>
            <w:tcW w:w="3827" w:type="dxa"/>
            <w:tcBorders>
              <w:left w:val="single" w:sz="4" w:space="0" w:color="auto"/>
              <w:right w:val="single" w:sz="4" w:space="0" w:color="auto"/>
            </w:tcBorders>
            <w:shd w:val="clear" w:color="auto" w:fill="auto"/>
            <w:vAlign w:val="center"/>
          </w:tcPr>
          <w:p w:rsidR="00DC0D45" w:rsidRPr="00C10052" w:rsidRDefault="00DC0D45" w:rsidP="00881A0D">
            <w:pPr>
              <w:spacing w:after="0" w:line="240" w:lineRule="auto"/>
            </w:pPr>
          </w:p>
        </w:tc>
        <w:tc>
          <w:tcPr>
            <w:tcW w:w="2693" w:type="dxa"/>
            <w:tcBorders>
              <w:left w:val="single" w:sz="4" w:space="0" w:color="auto"/>
              <w:right w:val="single" w:sz="4" w:space="0" w:color="auto"/>
            </w:tcBorders>
            <w:shd w:val="clear" w:color="auto" w:fill="auto"/>
            <w:vAlign w:val="center"/>
            <w:hideMark/>
          </w:tcPr>
          <w:p w:rsidR="00DC0D45" w:rsidRPr="00B13E8B" w:rsidRDefault="00B13E8B" w:rsidP="00881A0D">
            <w:pPr>
              <w:spacing w:after="0" w:line="240" w:lineRule="auto"/>
              <w:rPr>
                <w:sz w:val="18"/>
                <w:szCs w:val="18"/>
              </w:rPr>
            </w:pPr>
            <w:r w:rsidRPr="00B13E8B">
              <w:rPr>
                <w:iCs/>
                <w:sz w:val="18"/>
                <w:szCs w:val="18"/>
              </w:rPr>
              <w:t>a) Anadolu ve İran coğrafyasında hâkimiyet kurma çabalarının siyasi ve sosyal etkileri üzerinde durulur.</w:t>
            </w: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Default="00633973" w:rsidP="00F41F45">
      <w:pPr>
        <w:spacing w:after="0"/>
        <w:rPr>
          <w:sz w:val="6"/>
          <w:szCs w:val="6"/>
        </w:rPr>
      </w:pPr>
    </w:p>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96C1D"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2F0050" w:rsidP="008567F1">
            <w:pPr>
              <w:spacing w:after="0" w:line="240" w:lineRule="auto"/>
              <w:jc w:val="center"/>
              <w:rPr>
                <w:b/>
                <w:sz w:val="16"/>
                <w:szCs w:val="16"/>
              </w:rPr>
            </w:pPr>
            <w:hyperlink r:id="rId12" w:history="1">
              <w:r w:rsidR="00396C1D"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F60EAF" w:rsidRDefault="00396C1D" w:rsidP="008567F1">
            <w:pPr>
              <w:spacing w:after="0" w:line="240" w:lineRule="auto"/>
              <w:rPr>
                <w:b/>
                <w:sz w:val="14"/>
                <w:szCs w:val="14"/>
              </w:rPr>
            </w:pPr>
            <w:r w:rsidRPr="00F60EAF">
              <w:rPr>
                <w:b/>
                <w:sz w:val="14"/>
                <w:szCs w:val="14"/>
              </w:rPr>
              <w:t>Kullanılan Eğitim Teknolojileri, Araç ve Gereçler</w:t>
            </w:r>
          </w:p>
        </w:tc>
      </w:tr>
      <w:tr w:rsidR="00396C1D" w:rsidRPr="00C10052" w:rsidTr="008567F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Aylar</w:t>
            </w:r>
          </w:p>
          <w:p w:rsidR="00396C1D" w:rsidRPr="00B87697" w:rsidRDefault="00396C1D"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Hafta</w:t>
            </w:r>
          </w:p>
          <w:p w:rsidR="00396C1D" w:rsidRPr="00B87697" w:rsidRDefault="00396C1D"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Saat</w:t>
            </w:r>
          </w:p>
          <w:p w:rsidR="00396C1D" w:rsidRPr="00B87697" w:rsidRDefault="00396C1D"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r>
    </w:tbl>
    <w:p w:rsidR="00396C1D" w:rsidRPr="00F21713"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0D45" w:rsidRPr="00C10052" w:rsidTr="004A0E0F">
        <w:trPr>
          <w:trHeight w:val="7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441EA2">
              <w:rPr>
                <w:b/>
                <w:sz w:val="16"/>
                <w:szCs w:val="16"/>
              </w:rPr>
              <w:t>22/26.03.2021</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13E8B" w:rsidRPr="00B13E8B" w:rsidRDefault="00DC0D45" w:rsidP="00B13E8B">
            <w:pPr>
              <w:spacing w:after="0" w:line="240" w:lineRule="auto"/>
              <w:rPr>
                <w:bCs/>
              </w:rPr>
            </w:pPr>
            <w:r w:rsidRPr="00B13E8B">
              <w:rPr>
                <w:rFonts w:asciiTheme="minorHAnsi" w:hAnsiTheme="minorHAnsi" w:cstheme="minorHAnsi"/>
                <w:bCs/>
              </w:rPr>
              <w:t xml:space="preserve"> </w:t>
            </w:r>
            <w:r w:rsidR="00B13E8B" w:rsidRPr="00B13E8B">
              <w:rPr>
                <w:bCs/>
              </w:rPr>
              <w:t xml:space="preserve">5.3. Osmanlı Devleti’nin İslam coğrafyasında hâkimiyet kurmasının Türk ve İslam dünyası üzerindeki etkilerini analiz eder. </w:t>
            </w:r>
          </w:p>
          <w:p w:rsidR="00DC0D45" w:rsidRPr="00DC0D45" w:rsidRDefault="00DC0D45" w:rsidP="00CD26EA">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B13E8B" w:rsidP="00DC0D45">
            <w:pPr>
              <w:spacing w:after="0" w:line="240" w:lineRule="auto"/>
              <w:rPr>
                <w:rFonts w:asciiTheme="minorHAnsi" w:hAnsiTheme="minorHAnsi" w:cstheme="minorHAnsi"/>
                <w:b/>
              </w:rPr>
            </w:pPr>
            <w:r w:rsidRPr="00B13E8B">
              <w:rPr>
                <w:rFonts w:asciiTheme="minorHAnsi" w:hAnsiTheme="minorHAnsi" w:cstheme="minorHAnsi"/>
                <w:b/>
                <w:lang w:eastAsia="tr-TR"/>
              </w:rPr>
              <w:t>5.3. İSLAM DÜNYASI LİDERLİĞİ</w:t>
            </w:r>
          </w:p>
        </w:tc>
        <w:tc>
          <w:tcPr>
            <w:tcW w:w="3827"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35818" w:rsidRDefault="00D35818" w:rsidP="00D35818">
            <w:pPr>
              <w:autoSpaceDE w:val="0"/>
              <w:autoSpaceDN w:val="0"/>
              <w:adjustRightInd w:val="0"/>
              <w:spacing w:after="0" w:line="240" w:lineRule="auto"/>
              <w:rPr>
                <w:rFonts w:ascii="Cambria" w:hAnsi="Cambria" w:cs="Cambria"/>
                <w:sz w:val="16"/>
                <w:szCs w:val="16"/>
              </w:rPr>
            </w:pPr>
            <w:r w:rsidRPr="009D1F03">
              <w:rPr>
                <w:rFonts w:ascii="Cambria" w:hAnsi="Cambria" w:cs="Cambria"/>
                <w:b/>
                <w:bCs/>
                <w:sz w:val="16"/>
                <w:szCs w:val="16"/>
              </w:rPr>
              <w:t xml:space="preserve">İkindi Güneşi: </w:t>
            </w:r>
            <w:r w:rsidRPr="009D1F03">
              <w:rPr>
                <w:rFonts w:ascii="Cambria" w:hAnsi="Cambria" w:cs="Cambria"/>
                <w:sz w:val="16"/>
                <w:szCs w:val="16"/>
              </w:rPr>
              <w:t>Yavuz Sultan Selim</w:t>
            </w:r>
            <w:r>
              <w:rPr>
                <w:rFonts w:ascii="Cambria" w:hAnsi="Cambria" w:cs="Cambria"/>
                <w:sz w:val="16"/>
                <w:szCs w:val="16"/>
              </w:rPr>
              <w:t xml:space="preserve"> i</w:t>
            </w:r>
            <w:r w:rsidRPr="009D1F03">
              <w:rPr>
                <w:rFonts w:ascii="Cambria" w:hAnsi="Cambria" w:cs="Cambria"/>
                <w:sz w:val="16"/>
                <w:szCs w:val="16"/>
              </w:rPr>
              <w:t>le ilgili biyografi çalışması yapılır.</w:t>
            </w:r>
          </w:p>
          <w:p w:rsidR="00DC0D45" w:rsidRPr="00896C5C" w:rsidRDefault="00DC0D45" w:rsidP="00C23CE4">
            <w:pPr>
              <w:pStyle w:val="Default"/>
              <w:rPr>
                <w:rFonts w:asciiTheme="majorHAnsi" w:hAnsiTheme="majorHAnsi"/>
                <w:sz w:val="16"/>
                <w:szCs w:val="16"/>
              </w:rPr>
            </w:pPr>
          </w:p>
          <w:p w:rsidR="00DC0D45" w:rsidRPr="00896C5C" w:rsidRDefault="00DC0D45" w:rsidP="00C23CE4">
            <w:pPr>
              <w:pStyle w:val="Default"/>
              <w:rPr>
                <w:rFonts w:asciiTheme="majorHAnsi" w:hAnsiTheme="majorHAnsi"/>
                <w:b/>
                <w:sz w:val="16"/>
                <w:szCs w:val="16"/>
              </w:rPr>
            </w:pPr>
          </w:p>
          <w:p w:rsidR="00DC0D45" w:rsidRPr="0093742F" w:rsidRDefault="00DC0D45" w:rsidP="00881A0D">
            <w:pPr>
              <w:pStyle w:val="Default"/>
              <w:rPr>
                <w:rFonts w:asciiTheme="majorHAnsi" w:hAnsiTheme="majorHAnsi"/>
                <w:b/>
                <w:sz w:val="16"/>
                <w:szCs w:val="16"/>
              </w:rPr>
            </w:pPr>
          </w:p>
          <w:p w:rsidR="00DC0D45" w:rsidRPr="0093742F" w:rsidRDefault="00DC0D45" w:rsidP="00C23CE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C0D45" w:rsidRPr="00B13E8B" w:rsidRDefault="00B13E8B" w:rsidP="00B13E8B">
            <w:pPr>
              <w:pStyle w:val="Default"/>
              <w:rPr>
                <w:rFonts w:asciiTheme="minorHAnsi" w:hAnsiTheme="minorHAnsi" w:cstheme="minorHAnsi"/>
                <w:sz w:val="18"/>
                <w:szCs w:val="18"/>
              </w:rPr>
            </w:pPr>
            <w:r w:rsidRPr="00B13E8B">
              <w:rPr>
                <w:rFonts w:asciiTheme="minorHAnsi" w:hAnsiTheme="minorHAnsi" w:cstheme="minorHAnsi"/>
                <w:iCs/>
                <w:sz w:val="18"/>
                <w:szCs w:val="18"/>
              </w:rPr>
              <w:t>b) I. Selim Dönemi’nde Osmanlı - Memlûk ilişkileri, İslam dünyasında liderlik mücadelesi bağlamında ele alınır.</w:t>
            </w:r>
          </w:p>
        </w:tc>
        <w:tc>
          <w:tcPr>
            <w:tcW w:w="992" w:type="dxa"/>
            <w:vMerge w:val="restart"/>
            <w:tcBorders>
              <w:top w:val="single" w:sz="4" w:space="0" w:color="auto"/>
              <w:left w:val="single" w:sz="4" w:space="0" w:color="auto"/>
              <w:right w:val="single" w:sz="4" w:space="0" w:color="auto"/>
            </w:tcBorders>
            <w:shd w:val="clear" w:color="auto" w:fill="auto"/>
          </w:tcPr>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881A0D">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881A0D">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DC0D45" w:rsidP="004A0E0F">
            <w:pPr>
              <w:spacing w:after="0" w:line="240" w:lineRule="auto"/>
              <w:rPr>
                <w:rFonts w:asciiTheme="majorHAnsi" w:hAnsiTheme="majorHAnsi"/>
                <w:sz w:val="11"/>
                <w:szCs w:val="11"/>
              </w:rPr>
            </w:pPr>
          </w:p>
        </w:tc>
      </w:tr>
      <w:tr w:rsidR="00DC0D45" w:rsidRPr="00C10052" w:rsidTr="004A0E0F">
        <w:trPr>
          <w:trHeight w:val="1069"/>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Pr="00F2171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835"/>
        <w:gridCol w:w="3685"/>
        <w:gridCol w:w="992"/>
        <w:gridCol w:w="1276"/>
      </w:tblGrid>
      <w:tr w:rsidR="00CD4205" w:rsidRPr="00C10052" w:rsidTr="004A0E0F">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5F4299"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D4205" w:rsidRPr="00C10052" w:rsidRDefault="005F4299" w:rsidP="00C10052">
            <w:pPr>
              <w:spacing w:after="0" w:line="240" w:lineRule="auto"/>
              <w:ind w:left="113" w:right="113"/>
              <w:jc w:val="center"/>
              <w:rPr>
                <w:b/>
                <w:sz w:val="16"/>
                <w:szCs w:val="16"/>
              </w:rPr>
            </w:pPr>
            <w:r>
              <w:rPr>
                <w:b/>
                <w:sz w:val="16"/>
                <w:szCs w:val="16"/>
              </w:rPr>
              <w:t>V</w:t>
            </w:r>
            <w:r w:rsidR="00CD4205" w:rsidRPr="00C10052">
              <w:rPr>
                <w:b/>
                <w:sz w:val="16"/>
                <w:szCs w:val="16"/>
              </w:rPr>
              <w:t>. HAFTA</w:t>
            </w:r>
          </w:p>
          <w:p w:rsidR="00311D63" w:rsidRPr="00C10052" w:rsidRDefault="00441EA2" w:rsidP="00FF1F55">
            <w:pPr>
              <w:spacing w:after="0" w:line="240" w:lineRule="auto"/>
              <w:ind w:left="113" w:right="113"/>
              <w:rPr>
                <w:b/>
                <w:sz w:val="16"/>
                <w:szCs w:val="16"/>
              </w:rPr>
            </w:pPr>
            <w:r>
              <w:rPr>
                <w:b/>
                <w:sz w:val="16"/>
                <w:szCs w:val="16"/>
              </w:rPr>
              <w:t xml:space="preserve">                            </w:t>
            </w:r>
            <w:r w:rsidR="00311D63" w:rsidRPr="00C10052">
              <w:rPr>
                <w:b/>
                <w:sz w:val="16"/>
                <w:szCs w:val="16"/>
              </w:rPr>
              <w:t>(</w:t>
            </w:r>
            <w:r>
              <w:rPr>
                <w:b/>
                <w:sz w:val="16"/>
                <w:szCs w:val="16"/>
              </w:rPr>
              <w:t>29.3.2021/ 02.4.2021</w:t>
            </w:r>
            <w:r w:rsidR="00311D63" w:rsidRPr="00C10052">
              <w:rPr>
                <w:b/>
                <w:sz w:val="16"/>
                <w:szCs w:val="16"/>
              </w:rPr>
              <w:t>)</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D4205" w:rsidRDefault="00CD4205" w:rsidP="00396C1D">
            <w:pPr>
              <w:spacing w:after="0" w:line="240" w:lineRule="auto"/>
            </w:pPr>
            <w:r w:rsidRPr="00C10052">
              <w:t xml:space="preserve"> </w:t>
            </w:r>
          </w:p>
          <w:p w:rsidR="00CE2B39" w:rsidRPr="00CE2B39" w:rsidRDefault="00CE2B39" w:rsidP="00396C1D">
            <w:pPr>
              <w:spacing w:after="0" w:line="240" w:lineRule="auto"/>
              <w:rPr>
                <w:sz w:val="6"/>
                <w:szCs w:val="6"/>
              </w:rPr>
            </w:pPr>
          </w:p>
          <w:p w:rsidR="00CD4205" w:rsidRPr="00C10052" w:rsidRDefault="00CD4205"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D4205" w:rsidRPr="00CD4205" w:rsidRDefault="00CD4205" w:rsidP="00396C1D">
            <w:pPr>
              <w:spacing w:after="0" w:line="240" w:lineRule="auto"/>
              <w:rPr>
                <w:rFonts w:asciiTheme="majorHAnsi" w:hAnsiTheme="majorHAnsi"/>
                <w:sz w:val="16"/>
                <w:szCs w:val="16"/>
              </w:rPr>
            </w:pPr>
          </w:p>
          <w:p w:rsidR="00CD4205" w:rsidRPr="00396C1D" w:rsidRDefault="00396C1D" w:rsidP="00396C1D">
            <w:pPr>
              <w:spacing w:after="0" w:line="240" w:lineRule="auto"/>
              <w:rPr>
                <w:rFonts w:asciiTheme="majorHAnsi" w:hAnsiTheme="majorHAnsi"/>
                <w:sz w:val="16"/>
                <w:szCs w:val="16"/>
              </w:rPr>
            </w:pPr>
            <w:r w:rsidRPr="00396C1D">
              <w:rPr>
                <w:bCs/>
              </w:rPr>
              <w:t>5.4. 1520-1595 yılları arasındaki süreçte meydana gelen başlıca siyasi gelişmeleri tarih şeridi ve haritalar üzerinde gösterir.</w:t>
            </w:r>
          </w:p>
        </w:tc>
        <w:tc>
          <w:tcPr>
            <w:tcW w:w="3119" w:type="dxa"/>
            <w:tcBorders>
              <w:top w:val="single" w:sz="4" w:space="0" w:color="auto"/>
              <w:left w:val="single" w:sz="4" w:space="0" w:color="auto"/>
              <w:right w:val="single" w:sz="4" w:space="0" w:color="auto"/>
            </w:tcBorders>
            <w:shd w:val="clear" w:color="auto" w:fill="auto"/>
            <w:vAlign w:val="center"/>
          </w:tcPr>
          <w:p w:rsidR="00CD4205" w:rsidRPr="00CE2B39" w:rsidRDefault="00CD4205" w:rsidP="00DC0D45">
            <w:pPr>
              <w:spacing w:after="0" w:line="240" w:lineRule="auto"/>
              <w:rPr>
                <w:rFonts w:asciiTheme="majorHAnsi" w:hAnsiTheme="majorHAnsi"/>
                <w:b/>
                <w:sz w:val="6"/>
                <w:szCs w:val="6"/>
              </w:rPr>
            </w:pPr>
          </w:p>
          <w:p w:rsidR="00CE2B39" w:rsidRPr="00396C1D" w:rsidRDefault="00396C1D" w:rsidP="00DC0D45">
            <w:pPr>
              <w:spacing w:after="0" w:line="240" w:lineRule="auto"/>
              <w:rPr>
                <w:rFonts w:asciiTheme="minorHAnsi" w:hAnsiTheme="minorHAnsi" w:cstheme="minorHAnsi"/>
                <w:b/>
                <w:sz w:val="6"/>
                <w:szCs w:val="6"/>
              </w:rPr>
            </w:pPr>
            <w:r w:rsidRPr="00396C1D">
              <w:rPr>
                <w:rFonts w:asciiTheme="minorHAnsi" w:hAnsiTheme="minorHAnsi" w:cstheme="minorHAnsi"/>
                <w:b/>
                <w:lang w:eastAsia="tr-TR"/>
              </w:rPr>
              <w:t>5.4. 1520-1595 YILLARI ARASINDAKİ BAŞLICA SİYASİ GELİŞMELER</w:t>
            </w:r>
          </w:p>
        </w:tc>
        <w:tc>
          <w:tcPr>
            <w:tcW w:w="2835"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3685" w:type="dxa"/>
            <w:vMerge w:val="restart"/>
            <w:tcBorders>
              <w:top w:val="single" w:sz="4" w:space="0" w:color="auto"/>
              <w:left w:val="single" w:sz="4" w:space="0" w:color="auto"/>
              <w:right w:val="single" w:sz="4" w:space="0" w:color="auto"/>
            </w:tcBorders>
            <w:shd w:val="clear" w:color="auto" w:fill="auto"/>
          </w:tcPr>
          <w:p w:rsidR="00CD4205" w:rsidRPr="00396C1D" w:rsidRDefault="00396C1D" w:rsidP="00DC0D45">
            <w:pPr>
              <w:spacing w:after="0" w:line="240" w:lineRule="auto"/>
              <w:rPr>
                <w:rFonts w:asciiTheme="majorHAnsi" w:hAnsiTheme="majorHAnsi"/>
                <w:sz w:val="16"/>
                <w:szCs w:val="16"/>
              </w:rPr>
            </w:pPr>
            <w:proofErr w:type="gramStart"/>
            <w:r w:rsidRPr="00396C1D">
              <w:rPr>
                <w:iCs/>
                <w:sz w:val="16"/>
                <w:szCs w:val="16"/>
              </w:rPr>
              <w:t xml:space="preserve">Başlıca siyasi gelişmeler olarak Belgrad’ın Fethi (1521), Rodos’un Fethi (1522), </w:t>
            </w:r>
            <w:proofErr w:type="spellStart"/>
            <w:r w:rsidRPr="00396C1D">
              <w:rPr>
                <w:iCs/>
                <w:sz w:val="16"/>
                <w:szCs w:val="16"/>
              </w:rPr>
              <w:t>Mohaç</w:t>
            </w:r>
            <w:proofErr w:type="spellEnd"/>
            <w:r w:rsidRPr="00396C1D">
              <w:rPr>
                <w:iCs/>
                <w:sz w:val="16"/>
                <w:szCs w:val="16"/>
              </w:rPr>
              <w:t xml:space="preserve"> Muharebesi (1526), Babür İmparatorluğu’nun kurulması (1526), Barbaros Hayrettin'in Cezayir'e hâkim olması (1529), I. Viyana Kuşatması (1529), İstanbul Antlaşması (1533), Cezayir’in alınması (1533), </w:t>
            </w:r>
            <w:proofErr w:type="spellStart"/>
            <w:r w:rsidRPr="00396C1D">
              <w:rPr>
                <w:iCs/>
                <w:sz w:val="16"/>
                <w:szCs w:val="16"/>
              </w:rPr>
              <w:t>Irakeyn</w:t>
            </w:r>
            <w:proofErr w:type="spellEnd"/>
            <w:r w:rsidRPr="00396C1D">
              <w:rPr>
                <w:iCs/>
                <w:sz w:val="16"/>
                <w:szCs w:val="16"/>
              </w:rPr>
              <w:t xml:space="preserve"> Muharebesi (1534), Fransa’ya kapitülasyon verilmesi (1535), </w:t>
            </w:r>
            <w:proofErr w:type="spellStart"/>
            <w:r w:rsidRPr="00396C1D">
              <w:rPr>
                <w:iCs/>
                <w:sz w:val="16"/>
                <w:szCs w:val="16"/>
              </w:rPr>
              <w:t>Preveze</w:t>
            </w:r>
            <w:proofErr w:type="spellEnd"/>
            <w:r w:rsidRPr="00396C1D">
              <w:rPr>
                <w:iCs/>
                <w:sz w:val="16"/>
                <w:szCs w:val="16"/>
              </w:rPr>
              <w:t xml:space="preserve"> Deniz Savaşı (1538), Hint Deniz Seferleri (1538-1553), Trablusgarp’ın Fethi (1551), Tebriz’in alınması (1548), </w:t>
            </w:r>
            <w:proofErr w:type="spellStart"/>
            <w:r w:rsidRPr="00396C1D">
              <w:rPr>
                <w:iCs/>
                <w:sz w:val="16"/>
                <w:szCs w:val="16"/>
              </w:rPr>
              <w:t>Nahçıvan’ın</w:t>
            </w:r>
            <w:proofErr w:type="spellEnd"/>
            <w:r w:rsidRPr="00396C1D">
              <w:rPr>
                <w:iCs/>
                <w:sz w:val="16"/>
                <w:szCs w:val="16"/>
              </w:rPr>
              <w:t xml:space="preserve"> alınması (1553), Amasya Antlaşması (1555), Sudan’ın Kızıldeniz sahilinde </w:t>
            </w:r>
            <w:proofErr w:type="spellStart"/>
            <w:r w:rsidRPr="00396C1D">
              <w:rPr>
                <w:iCs/>
                <w:sz w:val="16"/>
                <w:szCs w:val="16"/>
              </w:rPr>
              <w:t>Sevâkin</w:t>
            </w:r>
            <w:proofErr w:type="spellEnd"/>
            <w:r w:rsidRPr="00396C1D">
              <w:rPr>
                <w:iCs/>
                <w:sz w:val="16"/>
                <w:szCs w:val="16"/>
              </w:rPr>
              <w:t xml:space="preserve"> Adası merkezli Habeş Eyaleti’nin kurulması (1555), </w:t>
            </w:r>
            <w:proofErr w:type="spellStart"/>
            <w:r w:rsidRPr="00396C1D">
              <w:rPr>
                <w:iCs/>
                <w:sz w:val="16"/>
                <w:szCs w:val="16"/>
              </w:rPr>
              <w:t>Augsburg</w:t>
            </w:r>
            <w:proofErr w:type="spellEnd"/>
            <w:r w:rsidRPr="00396C1D">
              <w:rPr>
                <w:iCs/>
                <w:sz w:val="16"/>
                <w:szCs w:val="16"/>
              </w:rPr>
              <w:t xml:space="preserve"> Barışı (1555), </w:t>
            </w:r>
            <w:proofErr w:type="spellStart"/>
            <w:r w:rsidRPr="00396C1D">
              <w:rPr>
                <w:iCs/>
                <w:sz w:val="16"/>
                <w:szCs w:val="16"/>
              </w:rPr>
              <w:t>Cerbe</w:t>
            </w:r>
            <w:proofErr w:type="spellEnd"/>
            <w:r w:rsidRPr="00396C1D">
              <w:rPr>
                <w:iCs/>
                <w:sz w:val="16"/>
                <w:szCs w:val="16"/>
              </w:rPr>
              <w:t xml:space="preserve"> Deniz Savaşı (1560), </w:t>
            </w:r>
            <w:proofErr w:type="spellStart"/>
            <w:r w:rsidRPr="00396C1D">
              <w:rPr>
                <w:iCs/>
                <w:sz w:val="16"/>
                <w:szCs w:val="16"/>
              </w:rPr>
              <w:t>Zigetvar</w:t>
            </w:r>
            <w:proofErr w:type="spellEnd"/>
            <w:r w:rsidRPr="00396C1D">
              <w:rPr>
                <w:iCs/>
                <w:sz w:val="16"/>
                <w:szCs w:val="16"/>
              </w:rPr>
              <w:t xml:space="preserve"> Seferi (1566), Sakız Adası’nın alınması (1566), Yemen’in alınması (1568), Kıbrıs’ın Fethi (1571), </w:t>
            </w:r>
            <w:proofErr w:type="spellStart"/>
            <w:r w:rsidRPr="00396C1D">
              <w:rPr>
                <w:iCs/>
                <w:sz w:val="16"/>
                <w:szCs w:val="16"/>
              </w:rPr>
              <w:t>İnebahtı</w:t>
            </w:r>
            <w:proofErr w:type="spellEnd"/>
            <w:r w:rsidRPr="00396C1D">
              <w:rPr>
                <w:iCs/>
                <w:sz w:val="16"/>
                <w:szCs w:val="16"/>
              </w:rPr>
              <w:t xml:space="preserve"> Deniz Savaşı (1571), Tunus'un Fethi (1574), Fas'ta Osmanlı hâkimiyetinin kurulması (1578) ve Ferhat Paşa Antlaşması (1590) verilir.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CD4205" w:rsidRPr="0024001E" w:rsidRDefault="00CD4205" w:rsidP="004A0E0F">
            <w:pPr>
              <w:spacing w:after="0" w:line="240" w:lineRule="auto"/>
              <w:rPr>
                <w:rFonts w:asciiTheme="majorHAnsi" w:hAnsiTheme="majorHAnsi"/>
                <w:sz w:val="11"/>
                <w:szCs w:val="11"/>
              </w:rPr>
            </w:pPr>
          </w:p>
        </w:tc>
      </w:tr>
      <w:tr w:rsidR="00DC0D45" w:rsidRPr="00C10052" w:rsidTr="004A0E0F">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24001E" w:rsidRDefault="00DC0D45" w:rsidP="00396C1D">
            <w:pPr>
              <w:spacing w:after="0" w:line="240" w:lineRule="auto"/>
              <w:rPr>
                <w:sz w:val="6"/>
                <w:szCs w:val="6"/>
              </w:rPr>
            </w:pPr>
          </w:p>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5954"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368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441EA2">
              <w:rPr>
                <w:b/>
                <w:sz w:val="16"/>
                <w:szCs w:val="16"/>
              </w:rPr>
              <w:t>05/09</w:t>
            </w:r>
            <w:r w:rsidRPr="00C10052">
              <w:rPr>
                <w:b/>
                <w:sz w:val="16"/>
                <w:szCs w:val="16"/>
              </w:rPr>
              <w:t xml:space="preserve">. </w:t>
            </w:r>
            <w:proofErr w:type="gramStart"/>
            <w:r w:rsidRPr="00C10052">
              <w:rPr>
                <w:b/>
                <w:sz w:val="16"/>
                <w:szCs w:val="16"/>
              </w:rPr>
              <w:t>0</w:t>
            </w:r>
            <w:r w:rsidR="00441EA2">
              <w:rPr>
                <w:b/>
                <w:sz w:val="16"/>
                <w:szCs w:val="16"/>
              </w:rPr>
              <w:t>4.2021</w:t>
            </w:r>
            <w:proofErr w:type="gramEnd"/>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534054"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03</w:t>
            </w:r>
            <w:r w:rsidR="00441EA2">
              <w:rPr>
                <w:rFonts w:asciiTheme="minorHAnsi" w:hAnsiTheme="minorHAnsi" w:cstheme="minorHAnsi"/>
                <w:b/>
                <w:color w:val="C00000"/>
                <w:sz w:val="36"/>
                <w:szCs w:val="36"/>
              </w:rPr>
              <w:t xml:space="preserve"> / 11 NİSAN 2021</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EF33D5">
        <w:trPr>
          <w:trHeight w:val="92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F21713" w:rsidRDefault="00F21713" w:rsidP="00CE191E">
      <w:pPr>
        <w:spacing w:after="0" w:line="120" w:lineRule="auto"/>
        <w:rPr>
          <w:sz w:val="10"/>
          <w:szCs w:val="10"/>
        </w:rPr>
      </w:pPr>
    </w:p>
    <w:p w:rsidR="00633973" w:rsidRPr="003E3D0E" w:rsidRDefault="00633973" w:rsidP="00CE191E">
      <w:pPr>
        <w:spacing w:after="0" w:line="120" w:lineRule="auto"/>
        <w:rPr>
          <w:sz w:val="10"/>
          <w:szCs w:val="10"/>
        </w:rPr>
      </w:pPr>
    </w:p>
    <w:p w:rsidR="006D1E2D" w:rsidRPr="003E3D0E" w:rsidRDefault="006D1E2D"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4A0E0F">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II.</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441EA2">
              <w:rPr>
                <w:b/>
                <w:sz w:val="16"/>
                <w:szCs w:val="16"/>
              </w:rPr>
              <w:t>12/16</w:t>
            </w:r>
            <w:r w:rsidRPr="00A50821">
              <w:rPr>
                <w:b/>
                <w:sz w:val="16"/>
                <w:szCs w:val="16"/>
              </w:rPr>
              <w:t>. 0</w:t>
            </w:r>
            <w:r w:rsidR="00441EA2">
              <w:rPr>
                <w:b/>
                <w:sz w:val="16"/>
                <w:szCs w:val="16"/>
              </w:rPr>
              <w:t>4. 2021</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396C1D" w:rsidRDefault="00396C1D" w:rsidP="00EF33D5">
            <w:pPr>
              <w:spacing w:after="0" w:line="240" w:lineRule="auto"/>
              <w:rPr>
                <w:rFonts w:asciiTheme="majorHAnsi" w:hAnsiTheme="majorHAnsi"/>
                <w:sz w:val="10"/>
                <w:szCs w:val="10"/>
              </w:rPr>
            </w:pPr>
            <w:r w:rsidRPr="00396C1D">
              <w:rPr>
                <w:bCs/>
              </w:rPr>
              <w:t>5.5. Kanuni Dönemi’nden itibaren Osmanlı Devleti’nin siyasi sınırlar ve devlet teşkilatı bakımından olgunluğa eriştiğini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396C1D" w:rsidRDefault="00396C1D" w:rsidP="00EF33D5">
            <w:pPr>
              <w:rPr>
                <w:rFonts w:asciiTheme="minorHAnsi" w:hAnsiTheme="minorHAnsi" w:cstheme="minorHAnsi"/>
                <w:b/>
              </w:rPr>
            </w:pPr>
            <w:r w:rsidRPr="00396C1D">
              <w:rPr>
                <w:rFonts w:asciiTheme="minorHAnsi" w:hAnsiTheme="minorHAnsi" w:cstheme="minorHAnsi"/>
                <w:b/>
                <w:lang w:eastAsia="tr-TR"/>
              </w:rPr>
              <w:t>5.5. GÜCÜNÜN ZİRVESİNDE OSMANLI</w:t>
            </w: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D35818" w:rsidRDefault="00D35818" w:rsidP="00D35818">
            <w:pPr>
              <w:spacing w:after="0" w:line="240" w:lineRule="auto"/>
            </w:pPr>
            <w:r w:rsidRPr="00E10182">
              <w:rPr>
                <w:rFonts w:ascii="Cambria" w:hAnsi="Cambria" w:cs="Cambria"/>
                <w:b/>
                <w:bCs/>
                <w:sz w:val="16"/>
                <w:szCs w:val="16"/>
              </w:rPr>
              <w:t xml:space="preserve">Muhteşem Süleyman: </w:t>
            </w:r>
            <w:r w:rsidRPr="00E10182">
              <w:rPr>
                <w:rFonts w:ascii="Cambria" w:hAnsi="Cambria" w:cs="Cambria"/>
                <w:sz w:val="16"/>
                <w:szCs w:val="16"/>
              </w:rPr>
              <w:t>Kanuni Sultan Süleyman ile ilgili biyografi çalışması yapılır.</w:t>
            </w:r>
            <w:r>
              <w:t xml:space="preserve"> </w:t>
            </w: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96C1D" w:rsidRPr="00F93205" w:rsidRDefault="00396C1D" w:rsidP="00BC5101">
            <w:pPr>
              <w:autoSpaceDE w:val="0"/>
              <w:autoSpaceDN w:val="0"/>
              <w:adjustRightInd w:val="0"/>
              <w:spacing w:after="0" w:line="240" w:lineRule="auto"/>
              <w:rPr>
                <w:rFonts w:asciiTheme="majorHAnsi" w:hAnsiTheme="majorHAnsi"/>
                <w:sz w:val="16"/>
                <w:szCs w:val="16"/>
              </w:rPr>
            </w:pPr>
          </w:p>
          <w:p w:rsidR="00BC5101" w:rsidRPr="00BC5101" w:rsidRDefault="00BC5101" w:rsidP="00BC5101">
            <w:pPr>
              <w:autoSpaceDE w:val="0"/>
              <w:autoSpaceDN w:val="0"/>
              <w:adjustRightInd w:val="0"/>
              <w:spacing w:after="0" w:line="240" w:lineRule="auto"/>
              <w:rPr>
                <w:rFonts w:cs="Calibri"/>
                <w:color w:val="000000"/>
                <w:sz w:val="16"/>
                <w:szCs w:val="16"/>
                <w:lang w:eastAsia="tr-TR"/>
              </w:rPr>
            </w:pPr>
            <w:r w:rsidRPr="00BC5101">
              <w:rPr>
                <w:rFonts w:cs="Calibri"/>
                <w:iCs/>
                <w:color w:val="000000"/>
                <w:sz w:val="16"/>
                <w:szCs w:val="16"/>
                <w:lang w:eastAsia="tr-TR"/>
              </w:rPr>
              <w:t xml:space="preserve">a) I. Süleyman’ın “Kanuni” olarak anılmasının gerekçeleri üzerinde durulur. </w:t>
            </w:r>
          </w:p>
          <w:p w:rsidR="00EF33D5" w:rsidRPr="00F93205" w:rsidRDefault="00BC5101" w:rsidP="00BC5101">
            <w:pPr>
              <w:autoSpaceDE w:val="0"/>
              <w:autoSpaceDN w:val="0"/>
              <w:adjustRightInd w:val="0"/>
              <w:spacing w:after="0" w:line="240" w:lineRule="auto"/>
              <w:rPr>
                <w:rFonts w:asciiTheme="majorHAnsi" w:hAnsiTheme="majorHAnsi"/>
                <w:sz w:val="16"/>
                <w:szCs w:val="16"/>
              </w:rPr>
            </w:pPr>
            <w:r w:rsidRPr="00BC5101">
              <w:rPr>
                <w:rFonts w:cs="Calibri"/>
                <w:iCs/>
                <w:color w:val="000000"/>
                <w:sz w:val="16"/>
                <w:szCs w:val="16"/>
                <w:lang w:eastAsia="tr-TR"/>
              </w:rPr>
              <w:t>b) Osmanlı-</w:t>
            </w:r>
            <w:proofErr w:type="spellStart"/>
            <w:r w:rsidRPr="00BC5101">
              <w:rPr>
                <w:rFonts w:cs="Calibri"/>
                <w:iCs/>
                <w:color w:val="000000"/>
                <w:sz w:val="16"/>
                <w:szCs w:val="16"/>
                <w:lang w:eastAsia="tr-TR"/>
              </w:rPr>
              <w:t>Habsburg</w:t>
            </w:r>
            <w:proofErr w:type="spellEnd"/>
            <w:r w:rsidRPr="00BC5101">
              <w:rPr>
                <w:rFonts w:cs="Calibri"/>
                <w:iCs/>
                <w:color w:val="000000"/>
                <w:sz w:val="16"/>
                <w:szCs w:val="16"/>
                <w:lang w:eastAsia="tr-TR"/>
              </w:rPr>
              <w:t xml:space="preserve"> mücadelesi Doğu Avrupa’da hâkimiyet kurma çabaları bağlamında ele alınır.</w:t>
            </w:r>
          </w:p>
        </w:tc>
        <w:tc>
          <w:tcPr>
            <w:tcW w:w="992" w:type="dxa"/>
            <w:vMerge w:val="restart"/>
            <w:tcBorders>
              <w:top w:val="single" w:sz="4" w:space="0" w:color="auto"/>
              <w:left w:val="single" w:sz="4" w:space="0" w:color="auto"/>
              <w:right w:val="single" w:sz="4" w:space="0" w:color="auto"/>
            </w:tcBorders>
            <w:shd w:val="clear" w:color="auto" w:fill="auto"/>
          </w:tcPr>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E36622">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EF33D5" w:rsidP="004A0E0F">
            <w:pPr>
              <w:spacing w:after="0" w:line="240" w:lineRule="auto"/>
              <w:rPr>
                <w:rFonts w:asciiTheme="majorHAnsi" w:hAnsiTheme="majorHAnsi"/>
                <w:sz w:val="13"/>
                <w:szCs w:val="13"/>
              </w:rPr>
            </w:pPr>
          </w:p>
        </w:tc>
      </w:tr>
      <w:tr w:rsidR="00EF33D5" w:rsidRPr="00C10052" w:rsidTr="004A0E0F">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243230" w:rsidRDefault="00243230" w:rsidP="00CE191E">
      <w:pPr>
        <w:spacing w:after="0"/>
        <w:rPr>
          <w:sz w:val="10"/>
          <w:szCs w:val="10"/>
        </w:rPr>
      </w:pPr>
    </w:p>
    <w:p w:rsidR="00BC5101"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BC5101"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C5101" w:rsidRPr="00400338" w:rsidRDefault="00BC5101"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C5101" w:rsidRPr="00400338" w:rsidRDefault="00BC5101" w:rsidP="008567F1">
            <w:pPr>
              <w:spacing w:after="0" w:line="240" w:lineRule="auto"/>
              <w:jc w:val="center"/>
              <w:rPr>
                <w:b/>
                <w:sz w:val="16"/>
                <w:szCs w:val="16"/>
              </w:rPr>
            </w:pPr>
          </w:p>
          <w:p w:rsidR="00BC5101" w:rsidRPr="00400338" w:rsidRDefault="00BC5101"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5101" w:rsidRPr="00400338" w:rsidRDefault="00BC5101"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C5101" w:rsidRPr="00F60EAF" w:rsidRDefault="00BC5101" w:rsidP="008567F1">
            <w:pPr>
              <w:spacing w:after="0" w:line="240" w:lineRule="auto"/>
              <w:rPr>
                <w:b/>
                <w:sz w:val="14"/>
                <w:szCs w:val="14"/>
              </w:rPr>
            </w:pPr>
            <w:r w:rsidRPr="00F60EAF">
              <w:rPr>
                <w:b/>
                <w:sz w:val="14"/>
                <w:szCs w:val="14"/>
              </w:rPr>
              <w:t>Kullanılan Eğitim Teknolojileri, Araç ve Gereçler</w:t>
            </w:r>
          </w:p>
        </w:tc>
      </w:tr>
      <w:tr w:rsidR="00BC5101" w:rsidRPr="00C10052" w:rsidTr="008567F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C5101" w:rsidRPr="00B87697" w:rsidRDefault="00BC5101" w:rsidP="008567F1">
            <w:pPr>
              <w:spacing w:after="0" w:line="240" w:lineRule="auto"/>
              <w:jc w:val="center"/>
              <w:rPr>
                <w:b/>
                <w:sz w:val="14"/>
                <w:szCs w:val="14"/>
              </w:rPr>
            </w:pPr>
            <w:r w:rsidRPr="00B87697">
              <w:rPr>
                <w:b/>
                <w:sz w:val="14"/>
                <w:szCs w:val="14"/>
              </w:rPr>
              <w:t>Aylar</w:t>
            </w:r>
          </w:p>
          <w:p w:rsidR="00BC5101" w:rsidRPr="00B87697" w:rsidRDefault="00BC5101"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C5101" w:rsidRPr="00B87697" w:rsidRDefault="00BC5101" w:rsidP="008567F1">
            <w:pPr>
              <w:spacing w:after="0" w:line="240" w:lineRule="auto"/>
              <w:jc w:val="center"/>
              <w:rPr>
                <w:b/>
                <w:sz w:val="14"/>
                <w:szCs w:val="14"/>
              </w:rPr>
            </w:pPr>
            <w:r w:rsidRPr="00B87697">
              <w:rPr>
                <w:b/>
                <w:sz w:val="14"/>
                <w:szCs w:val="14"/>
              </w:rPr>
              <w:t>Hafta</w:t>
            </w:r>
          </w:p>
          <w:p w:rsidR="00BC5101" w:rsidRPr="00B87697" w:rsidRDefault="00BC5101"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C5101" w:rsidRPr="00B87697" w:rsidRDefault="00BC5101" w:rsidP="008567F1">
            <w:pPr>
              <w:spacing w:after="0" w:line="240" w:lineRule="auto"/>
              <w:jc w:val="center"/>
              <w:rPr>
                <w:b/>
                <w:sz w:val="14"/>
                <w:szCs w:val="14"/>
              </w:rPr>
            </w:pPr>
            <w:r w:rsidRPr="00B87697">
              <w:rPr>
                <w:b/>
                <w:sz w:val="14"/>
                <w:szCs w:val="14"/>
              </w:rPr>
              <w:t>Saat</w:t>
            </w:r>
          </w:p>
          <w:p w:rsidR="00BC5101" w:rsidRPr="00B87697" w:rsidRDefault="00BC5101"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5101" w:rsidRPr="00C10052" w:rsidRDefault="00BC5101" w:rsidP="008567F1">
            <w:pPr>
              <w:spacing w:after="0" w:line="240" w:lineRule="auto"/>
              <w:rPr>
                <w:b/>
                <w:sz w:val="18"/>
                <w:szCs w:val="18"/>
              </w:rPr>
            </w:pPr>
          </w:p>
        </w:tc>
      </w:tr>
    </w:tbl>
    <w:p w:rsidR="00BC5101" w:rsidRPr="00624AAE"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72D" w:rsidRPr="00C10052" w:rsidTr="004A0E0F">
        <w:trPr>
          <w:trHeight w:val="9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EF33D5">
              <w:rPr>
                <w:rFonts w:cs="Calibri"/>
                <w:b/>
                <w:sz w:val="16"/>
                <w:szCs w:val="16"/>
              </w:rPr>
              <w:t>II</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6D1815">
              <w:rPr>
                <w:b/>
                <w:sz w:val="16"/>
                <w:szCs w:val="16"/>
              </w:rPr>
              <w:t>19/22.04.2021</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72D" w:rsidRPr="00C10052" w:rsidRDefault="000C272D" w:rsidP="00C10052">
            <w:pPr>
              <w:spacing w:after="0" w:line="240" w:lineRule="auto"/>
            </w:pPr>
            <w:r w:rsidRPr="00C10052">
              <w:t xml:space="preserve"> </w:t>
            </w:r>
          </w:p>
          <w:p w:rsidR="000C272D" w:rsidRPr="00C10052" w:rsidRDefault="000C272D"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7F2B" w:rsidRDefault="00557F2B" w:rsidP="001A7FAF">
            <w:pPr>
              <w:pStyle w:val="Default"/>
              <w:rPr>
                <w:rFonts w:asciiTheme="majorHAnsi" w:hAnsiTheme="majorHAnsi"/>
                <w:b/>
                <w:color w:val="FF0000"/>
                <w:sz w:val="14"/>
                <w:szCs w:val="14"/>
              </w:rPr>
            </w:pPr>
          </w:p>
          <w:p w:rsidR="000C272D" w:rsidRPr="00396C1D" w:rsidRDefault="00396C1D" w:rsidP="001A7FAF">
            <w:pPr>
              <w:pStyle w:val="Default"/>
              <w:rPr>
                <w:rFonts w:asciiTheme="minorHAnsi" w:hAnsiTheme="minorHAnsi" w:cstheme="minorHAnsi"/>
                <w:sz w:val="16"/>
                <w:szCs w:val="16"/>
              </w:rPr>
            </w:pPr>
            <w:r w:rsidRPr="00396C1D">
              <w:rPr>
                <w:rFonts w:asciiTheme="minorHAnsi" w:hAnsiTheme="minorHAnsi" w:cstheme="minorHAnsi"/>
                <w:bCs/>
                <w:sz w:val="22"/>
                <w:szCs w:val="22"/>
              </w:rPr>
              <w:t>5.5. Kanuni Dönemi’nden itibaren Osmanlı Devleti’nin siyasi sınırlar ve devlet teşkilatı bakımından olgunluğa eriştiğini kavrar.</w:t>
            </w:r>
          </w:p>
          <w:p w:rsidR="000C272D" w:rsidRPr="000C272D" w:rsidRDefault="0002315F" w:rsidP="001A7FAF">
            <w:pPr>
              <w:pStyle w:val="Default"/>
              <w:rPr>
                <w:rFonts w:asciiTheme="majorHAnsi" w:hAnsiTheme="majorHAnsi"/>
                <w:sz w:val="16"/>
                <w:szCs w:val="16"/>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Default="00BC5101" w:rsidP="00EF33D5">
            <w:pPr>
              <w:spacing w:after="0" w:line="240" w:lineRule="auto"/>
              <w:rPr>
                <w:rFonts w:asciiTheme="majorHAnsi" w:hAnsiTheme="majorHAnsi"/>
                <w:b/>
                <w:sz w:val="10"/>
                <w:szCs w:val="10"/>
              </w:rPr>
            </w:pPr>
            <w:r w:rsidRPr="00396C1D">
              <w:rPr>
                <w:rFonts w:asciiTheme="minorHAnsi" w:hAnsiTheme="minorHAnsi" w:cstheme="minorHAnsi"/>
                <w:b/>
                <w:lang w:eastAsia="tr-TR"/>
              </w:rPr>
              <w:t>5.5. GÜCÜNÜN ZİRVESİNDE OSMANLI</w:t>
            </w:r>
          </w:p>
          <w:p w:rsidR="000C272D" w:rsidRPr="00EF33D5" w:rsidRDefault="000C272D" w:rsidP="00EF33D5">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C272D" w:rsidRDefault="000C272D" w:rsidP="000C272D">
            <w:pPr>
              <w:autoSpaceDE w:val="0"/>
              <w:autoSpaceDN w:val="0"/>
              <w:adjustRightInd w:val="0"/>
              <w:spacing w:after="0" w:line="240" w:lineRule="auto"/>
              <w:rPr>
                <w:rFonts w:asciiTheme="majorHAnsi" w:hAnsiTheme="majorHAnsi"/>
                <w:color w:val="000000"/>
                <w:sz w:val="16"/>
                <w:szCs w:val="16"/>
              </w:rPr>
            </w:pPr>
          </w:p>
          <w:p w:rsidR="00BC5101" w:rsidRPr="00BC5101" w:rsidRDefault="00BC5101" w:rsidP="00BC5101">
            <w:pPr>
              <w:autoSpaceDE w:val="0"/>
              <w:autoSpaceDN w:val="0"/>
              <w:adjustRightInd w:val="0"/>
              <w:spacing w:after="0" w:line="240" w:lineRule="auto"/>
              <w:rPr>
                <w:rFonts w:cs="Calibri"/>
                <w:color w:val="000000"/>
                <w:sz w:val="16"/>
                <w:szCs w:val="16"/>
                <w:lang w:eastAsia="tr-TR"/>
              </w:rPr>
            </w:pPr>
            <w:r w:rsidRPr="00BC5101">
              <w:rPr>
                <w:rFonts w:cs="Calibri"/>
                <w:iCs/>
                <w:color w:val="000000"/>
                <w:sz w:val="16"/>
                <w:szCs w:val="16"/>
                <w:lang w:eastAsia="tr-TR"/>
              </w:rPr>
              <w:t>c) Osmanlı-</w:t>
            </w:r>
            <w:proofErr w:type="spellStart"/>
            <w:r w:rsidRPr="00BC5101">
              <w:rPr>
                <w:rFonts w:cs="Calibri"/>
                <w:iCs/>
                <w:color w:val="000000"/>
                <w:sz w:val="16"/>
                <w:szCs w:val="16"/>
                <w:lang w:eastAsia="tr-TR"/>
              </w:rPr>
              <w:t>Safevi</w:t>
            </w:r>
            <w:proofErr w:type="spellEnd"/>
            <w:r w:rsidRPr="00BC5101">
              <w:rPr>
                <w:rFonts w:cs="Calibri"/>
                <w:iCs/>
                <w:color w:val="000000"/>
                <w:sz w:val="16"/>
                <w:szCs w:val="16"/>
                <w:lang w:eastAsia="tr-TR"/>
              </w:rPr>
              <w:t xml:space="preserve"> ilişkileri Doğu’da hâkimiyet kurma çabaları bağlamında açıklanır. </w:t>
            </w:r>
          </w:p>
          <w:p w:rsidR="000C272D" w:rsidRPr="000C272D" w:rsidRDefault="00BC5101" w:rsidP="00BC5101">
            <w:pPr>
              <w:autoSpaceDE w:val="0"/>
              <w:autoSpaceDN w:val="0"/>
              <w:adjustRightInd w:val="0"/>
              <w:spacing w:after="0" w:line="240" w:lineRule="auto"/>
              <w:rPr>
                <w:rFonts w:asciiTheme="majorHAnsi" w:hAnsiTheme="majorHAnsi"/>
                <w:sz w:val="16"/>
                <w:szCs w:val="16"/>
              </w:rPr>
            </w:pPr>
            <w:r w:rsidRPr="00BC5101">
              <w:rPr>
                <w:rFonts w:cs="Calibri"/>
                <w:iCs/>
                <w:color w:val="000000"/>
                <w:sz w:val="16"/>
                <w:szCs w:val="16"/>
                <w:lang w:eastAsia="tr-TR"/>
              </w:rPr>
              <w:t>ç) Osmanlı Devleti’nin uyguladığı ekonomi politikalarından ticaret yollarının kontrolü ve kapitülasyonlara / imtiyazlara değinilerek bunlar üzerinden kurulan uzun vadeli stratejik ortaklıklara vurgu yapılır.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0C272D" w:rsidRPr="00DD2D47" w:rsidRDefault="000C272D" w:rsidP="004A0E0F">
            <w:pPr>
              <w:spacing w:after="0" w:line="240" w:lineRule="auto"/>
              <w:rPr>
                <w:rFonts w:asciiTheme="majorHAnsi" w:hAnsiTheme="majorHAnsi"/>
                <w:sz w:val="12"/>
                <w:szCs w:val="12"/>
              </w:rPr>
            </w:pPr>
          </w:p>
        </w:tc>
      </w:tr>
      <w:tr w:rsidR="00A21737" w:rsidRPr="00C10052" w:rsidTr="004A0E0F">
        <w:trPr>
          <w:trHeight w:val="586"/>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A21737" w:rsidRPr="00C10052" w:rsidRDefault="00A21737" w:rsidP="00C10052">
            <w:pPr>
              <w:spacing w:after="0" w:line="240" w:lineRule="auto"/>
            </w:pPr>
          </w:p>
          <w:p w:rsidR="00A21737" w:rsidRPr="00C10052" w:rsidRDefault="00A2173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Pr="00624AAE"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7424AC">
        <w:trPr>
          <w:cantSplit/>
          <w:trHeight w:val="98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1063D9">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1063D9">
            <w:pPr>
              <w:spacing w:after="0" w:line="240" w:lineRule="auto"/>
              <w:ind w:left="113" w:right="113"/>
              <w:jc w:val="center"/>
              <w:rPr>
                <w:b/>
                <w:sz w:val="16"/>
                <w:szCs w:val="16"/>
              </w:rPr>
            </w:pPr>
            <w:r>
              <w:rPr>
                <w:b/>
                <w:sz w:val="16"/>
                <w:szCs w:val="16"/>
              </w:rPr>
              <w:t>IV.</w:t>
            </w:r>
            <w:r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6D1815">
              <w:rPr>
                <w:b/>
                <w:sz w:val="16"/>
                <w:szCs w:val="16"/>
              </w:rPr>
              <w:t>26/30.04.2021</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7424AC">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BC5101" w:rsidRPr="00BC5101" w:rsidRDefault="00BC5101" w:rsidP="00EF33D5">
            <w:pPr>
              <w:spacing w:after="0"/>
              <w:rPr>
                <w:bCs/>
              </w:rPr>
            </w:pPr>
            <w:r w:rsidRPr="00BC5101">
              <w:rPr>
                <w:bCs/>
              </w:rPr>
              <w:t>5.6. Uyguladığı uzun vadeli stratejinin Osmanlı Devleti’nin dünya gücü haline gelmesindeki rolünü analiz eder.</w:t>
            </w:r>
          </w:p>
          <w:p w:rsidR="00EF33D5" w:rsidRPr="00EF33D5" w:rsidRDefault="00EF33D5" w:rsidP="00BC5101">
            <w:pPr>
              <w:pStyle w:val="Default"/>
              <w:rPr>
                <w:rFonts w:asciiTheme="majorHAnsi" w:hAnsiTheme="majorHAnsi"/>
                <w:sz w:val="16"/>
                <w:szCs w:val="16"/>
              </w:rPr>
            </w:pPr>
            <w:r w:rsidRPr="00EF33D5">
              <w:rPr>
                <w:bCs/>
              </w:rPr>
              <w:t xml:space="preserve"> </w:t>
            </w:r>
            <w:r w:rsidR="00E42870"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BC5101" w:rsidRDefault="00BC5101" w:rsidP="00EF33D5">
            <w:pPr>
              <w:spacing w:after="0" w:line="240" w:lineRule="auto"/>
              <w:rPr>
                <w:rFonts w:asciiTheme="minorHAnsi" w:hAnsiTheme="minorHAnsi" w:cstheme="minorHAnsi"/>
                <w:b/>
              </w:rPr>
            </w:pPr>
            <w:r w:rsidRPr="00BC5101">
              <w:rPr>
                <w:rFonts w:asciiTheme="minorHAnsi" w:hAnsiTheme="minorHAnsi" w:cstheme="minorHAnsi"/>
                <w:b/>
                <w:lang w:eastAsia="tr-TR"/>
              </w:rPr>
              <w:t>5.6. OSMANLI’NIN GÜCÜ VE STRATEJİK RAKİPLERİ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F33D5" w:rsidRPr="00A03EAD"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F33D5" w:rsidRPr="00BC5101" w:rsidRDefault="00BC5101" w:rsidP="00BC5101">
            <w:pPr>
              <w:spacing w:after="0" w:line="240" w:lineRule="auto"/>
              <w:rPr>
                <w:rFonts w:asciiTheme="majorHAnsi" w:hAnsiTheme="majorHAnsi"/>
                <w:sz w:val="16"/>
                <w:szCs w:val="16"/>
              </w:rPr>
            </w:pPr>
            <w:r w:rsidRPr="00BC5101">
              <w:rPr>
                <w:iCs/>
                <w:sz w:val="16"/>
                <w:szCs w:val="16"/>
              </w:rPr>
              <w:t>a) Osmanlı Devleti’nin XV ve XVI. yüzyıllardaki stratejik rakiplerine [Venedik, Ceneviz, Portekiz, İspanya, Avusturya (</w:t>
            </w:r>
            <w:proofErr w:type="spellStart"/>
            <w:r w:rsidRPr="00BC5101">
              <w:rPr>
                <w:iCs/>
                <w:sz w:val="16"/>
                <w:szCs w:val="16"/>
              </w:rPr>
              <w:t>Habsburg</w:t>
            </w:r>
            <w:proofErr w:type="spellEnd"/>
            <w:r w:rsidRPr="00BC5101">
              <w:rPr>
                <w:iCs/>
                <w:sz w:val="16"/>
                <w:szCs w:val="16"/>
              </w:rPr>
              <w:t xml:space="preserve"> İmparatorluğu), </w:t>
            </w:r>
            <w:proofErr w:type="spellStart"/>
            <w:r w:rsidRPr="00BC5101">
              <w:rPr>
                <w:iCs/>
                <w:sz w:val="16"/>
                <w:szCs w:val="16"/>
              </w:rPr>
              <w:t>Safeviler</w:t>
            </w:r>
            <w:proofErr w:type="spellEnd"/>
            <w:r w:rsidRPr="00BC5101">
              <w:rPr>
                <w:iCs/>
                <w:sz w:val="16"/>
                <w:szCs w:val="16"/>
              </w:rPr>
              <w:t>, Memlûkler] karşı uyguladığı uzun vadeli politikalar ve bunların yansımaları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EF33D5" w:rsidP="004A0E0F">
            <w:pPr>
              <w:spacing w:after="0" w:line="240" w:lineRule="auto"/>
              <w:rPr>
                <w:rFonts w:asciiTheme="majorHAnsi" w:hAnsiTheme="majorHAnsi"/>
                <w:sz w:val="11"/>
                <w:szCs w:val="11"/>
              </w:rPr>
            </w:pPr>
          </w:p>
        </w:tc>
      </w:tr>
      <w:tr w:rsidR="00EF33D5" w:rsidRPr="00C10052" w:rsidTr="007424AC">
        <w:trPr>
          <w:trHeight w:val="989"/>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7424AC">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A2A29" w:rsidRPr="00C10052" w:rsidTr="004A0E0F">
        <w:trPr>
          <w:trHeight w:val="14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A2A29" w:rsidRPr="00C10052" w:rsidRDefault="000A2A29"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A2A29" w:rsidRPr="00C10052" w:rsidRDefault="000A2A29" w:rsidP="00C10052">
            <w:pPr>
              <w:spacing w:after="0" w:line="240" w:lineRule="auto"/>
              <w:ind w:left="113" w:right="113"/>
              <w:jc w:val="center"/>
              <w:rPr>
                <w:rFonts w:cs="Calibri"/>
                <w:b/>
                <w:sz w:val="16"/>
                <w:szCs w:val="16"/>
              </w:rPr>
            </w:pPr>
            <w:r w:rsidRPr="00C10052">
              <w:rPr>
                <w:rFonts w:cs="Calibri"/>
                <w:b/>
                <w:sz w:val="16"/>
                <w:szCs w:val="16"/>
              </w:rPr>
              <w:t>I. HAFTA</w:t>
            </w:r>
          </w:p>
          <w:p w:rsidR="000A2A29" w:rsidRPr="00C10052" w:rsidRDefault="000A2A29" w:rsidP="00C10052">
            <w:pPr>
              <w:spacing w:after="0" w:line="240" w:lineRule="auto"/>
              <w:ind w:left="113" w:right="113"/>
              <w:jc w:val="center"/>
              <w:rPr>
                <w:b/>
              </w:rPr>
            </w:pPr>
            <w:r w:rsidRPr="00C10052">
              <w:rPr>
                <w:b/>
                <w:sz w:val="16"/>
                <w:szCs w:val="16"/>
              </w:rPr>
              <w:t>(</w:t>
            </w:r>
            <w:r w:rsidR="006D1815">
              <w:rPr>
                <w:b/>
                <w:sz w:val="16"/>
                <w:szCs w:val="16"/>
              </w:rPr>
              <w:t xml:space="preserve">03/07. </w:t>
            </w:r>
            <w:proofErr w:type="gramStart"/>
            <w:r w:rsidR="006D1815">
              <w:rPr>
                <w:b/>
                <w:sz w:val="16"/>
                <w:szCs w:val="16"/>
              </w:rPr>
              <w:t>05.2021</w:t>
            </w:r>
            <w:proofErr w:type="gramEnd"/>
            <w:r w:rsidRPr="00C10052">
              <w:rPr>
                <w:b/>
                <w:sz w:val="16"/>
                <w:szCs w:val="16"/>
              </w:rPr>
              <w:t>)</w:t>
            </w: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A2A29" w:rsidRDefault="000A2A29" w:rsidP="00C23EFE">
            <w:pPr>
              <w:spacing w:after="0" w:line="240" w:lineRule="auto"/>
              <w:jc w:val="center"/>
            </w:pPr>
          </w:p>
          <w:p w:rsidR="000A2A29" w:rsidRPr="00C10052" w:rsidRDefault="000A2A29" w:rsidP="00C23EFE">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0A2A29" w:rsidRPr="00BC5101" w:rsidRDefault="00BC5101" w:rsidP="00BC5101">
            <w:pPr>
              <w:spacing w:after="0"/>
              <w:rPr>
                <w:bCs/>
              </w:rPr>
            </w:pPr>
            <w:r w:rsidRPr="00BC5101">
              <w:rPr>
                <w:bCs/>
              </w:rPr>
              <w:t>5.6. Uyguladığı uzun vadeli stratejinin Osmanlı Devleti’nin dünya gücü haline gelmesindeki rolünü ana</w:t>
            </w:r>
            <w:r>
              <w:rPr>
                <w:bCs/>
              </w:rPr>
              <w:t>l</w:t>
            </w:r>
            <w:r w:rsidRPr="00BC5101">
              <w:rPr>
                <w:bCs/>
              </w:rPr>
              <w:t>iz eder.</w:t>
            </w:r>
          </w:p>
        </w:tc>
        <w:tc>
          <w:tcPr>
            <w:tcW w:w="3119" w:type="dxa"/>
            <w:tcBorders>
              <w:top w:val="single" w:sz="4" w:space="0" w:color="auto"/>
              <w:left w:val="single" w:sz="4" w:space="0" w:color="auto"/>
              <w:right w:val="single" w:sz="4" w:space="0" w:color="auto"/>
            </w:tcBorders>
            <w:shd w:val="clear" w:color="auto" w:fill="auto"/>
            <w:vAlign w:val="center"/>
          </w:tcPr>
          <w:p w:rsidR="000A2A29" w:rsidRPr="000A2A29" w:rsidRDefault="00BC5101" w:rsidP="000A2A29">
            <w:pPr>
              <w:spacing w:after="0" w:line="240" w:lineRule="auto"/>
              <w:rPr>
                <w:rFonts w:asciiTheme="minorHAnsi" w:hAnsiTheme="minorHAnsi" w:cstheme="minorHAnsi"/>
                <w:b/>
              </w:rPr>
            </w:pPr>
            <w:r w:rsidRPr="00BC5101">
              <w:rPr>
                <w:rFonts w:asciiTheme="minorHAnsi" w:hAnsiTheme="minorHAnsi" w:cstheme="minorHAnsi"/>
                <w:b/>
                <w:lang w:eastAsia="tr-TR"/>
              </w:rPr>
              <w:t>5.6. OSMANLI’NIN GÜCÜ VE STRATEJİK RAKİPLERİ</w:t>
            </w:r>
          </w:p>
        </w:tc>
        <w:tc>
          <w:tcPr>
            <w:tcW w:w="3827" w:type="dxa"/>
            <w:tcBorders>
              <w:top w:val="single" w:sz="4" w:space="0" w:color="auto"/>
              <w:left w:val="single" w:sz="4" w:space="0" w:color="auto"/>
              <w:right w:val="single" w:sz="4" w:space="0" w:color="auto"/>
            </w:tcBorders>
            <w:shd w:val="clear" w:color="auto" w:fill="auto"/>
            <w:vAlign w:val="bottom"/>
          </w:tcPr>
          <w:p w:rsidR="000A2A29" w:rsidRPr="00E0568E" w:rsidRDefault="000A2A29" w:rsidP="00E0568E">
            <w:pPr>
              <w:pStyle w:val="Default"/>
              <w:rPr>
                <w:rFonts w:asciiTheme="minorHAnsi" w:hAnsiTheme="minorHAnsi" w:cstheme="minorHAnsi"/>
                <w:b/>
                <w:sz w:val="16"/>
                <w:szCs w:val="16"/>
              </w:rPr>
            </w:pPr>
          </w:p>
        </w:tc>
        <w:tc>
          <w:tcPr>
            <w:tcW w:w="2693" w:type="dxa"/>
            <w:tcBorders>
              <w:top w:val="single" w:sz="4" w:space="0" w:color="auto"/>
              <w:left w:val="single" w:sz="4" w:space="0" w:color="auto"/>
              <w:right w:val="single" w:sz="4" w:space="0" w:color="auto"/>
            </w:tcBorders>
            <w:shd w:val="clear" w:color="auto" w:fill="auto"/>
          </w:tcPr>
          <w:p w:rsidR="000A2A29" w:rsidRPr="00BC5101" w:rsidRDefault="00BC5101" w:rsidP="00691F99">
            <w:pPr>
              <w:autoSpaceDE w:val="0"/>
              <w:autoSpaceDN w:val="0"/>
              <w:adjustRightInd w:val="0"/>
              <w:spacing w:after="0" w:line="240" w:lineRule="auto"/>
              <w:rPr>
                <w:rFonts w:ascii="Times New Roman" w:hAnsi="Times New Roman"/>
                <w:sz w:val="16"/>
                <w:szCs w:val="16"/>
              </w:rPr>
            </w:pPr>
            <w:r w:rsidRPr="00BC5101">
              <w:rPr>
                <w:iCs/>
                <w:sz w:val="16"/>
                <w:szCs w:val="16"/>
              </w:rPr>
              <w:t>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0A2A29" w:rsidRPr="001C7C17" w:rsidRDefault="000A2A29"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0A2A29" w:rsidRPr="001C7C17" w:rsidRDefault="000A2A29" w:rsidP="004A0E0F">
            <w:pPr>
              <w:spacing w:after="0" w:line="240" w:lineRule="auto"/>
              <w:rPr>
                <w:rFonts w:asciiTheme="majorHAnsi" w:hAnsiTheme="majorHAnsi"/>
                <w:sz w:val="11"/>
                <w:szCs w:val="11"/>
              </w:rPr>
            </w:pPr>
            <w:r w:rsidRPr="001C7C17">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A2A29" w:rsidRPr="001C7C17" w:rsidRDefault="000A2A29"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0A2A29" w:rsidRPr="001C7C17" w:rsidRDefault="000A2A29"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0A2A29" w:rsidRPr="001C7C17" w:rsidRDefault="000A2A29" w:rsidP="004A0E0F">
            <w:pPr>
              <w:spacing w:after="0" w:line="240" w:lineRule="auto"/>
              <w:rPr>
                <w:rFonts w:asciiTheme="majorHAnsi" w:hAnsiTheme="majorHAnsi"/>
                <w:sz w:val="11"/>
                <w:szCs w:val="11"/>
              </w:rPr>
            </w:pPr>
          </w:p>
        </w:tc>
      </w:tr>
      <w:tr w:rsidR="000A2A29" w:rsidRPr="00C10052" w:rsidTr="004A0E0F">
        <w:trPr>
          <w:trHeight w:val="1460"/>
        </w:trPr>
        <w:tc>
          <w:tcPr>
            <w:tcW w:w="448"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A2A29" w:rsidRDefault="000A2A29" w:rsidP="00C23EFE">
            <w:pPr>
              <w:spacing w:after="0" w:line="240" w:lineRule="auto"/>
              <w:jc w:val="center"/>
              <w:rPr>
                <w:sz w:val="6"/>
                <w:szCs w:val="6"/>
              </w:rPr>
            </w:pPr>
          </w:p>
          <w:p w:rsidR="000A2A29" w:rsidRPr="001D6C6F" w:rsidRDefault="000A2A29" w:rsidP="00C23EFE">
            <w:pPr>
              <w:spacing w:after="0" w:line="240" w:lineRule="auto"/>
              <w:jc w:val="center"/>
              <w:rPr>
                <w:sz w:val="6"/>
                <w:szCs w:val="6"/>
              </w:rPr>
            </w:pPr>
          </w:p>
          <w:p w:rsidR="000A2A29" w:rsidRPr="00C10052" w:rsidRDefault="000A2A29" w:rsidP="00C23EFE">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0A2A29" w:rsidRPr="00BC5101" w:rsidRDefault="00BC5101" w:rsidP="00C10052">
            <w:pPr>
              <w:spacing w:after="0" w:line="240" w:lineRule="auto"/>
              <w:rPr>
                <w:rFonts w:asciiTheme="majorHAnsi" w:hAnsiTheme="majorHAnsi"/>
                <w:sz w:val="16"/>
                <w:szCs w:val="16"/>
              </w:rPr>
            </w:pPr>
            <w:r w:rsidRPr="00BC5101">
              <w:rPr>
                <w:bCs/>
              </w:rPr>
              <w:t>5.7. Osmanlı Devleti’nin takip ettiği kara ve deniz politikalarını analiz eder.</w:t>
            </w:r>
          </w:p>
        </w:tc>
        <w:tc>
          <w:tcPr>
            <w:tcW w:w="3119" w:type="dxa"/>
            <w:tcBorders>
              <w:left w:val="single" w:sz="4" w:space="0" w:color="auto"/>
              <w:right w:val="single" w:sz="4" w:space="0" w:color="auto"/>
            </w:tcBorders>
            <w:shd w:val="clear" w:color="auto" w:fill="auto"/>
            <w:vAlign w:val="center"/>
          </w:tcPr>
          <w:p w:rsidR="000A2A29" w:rsidRPr="00BC5101" w:rsidRDefault="00BC5101" w:rsidP="00BC5101">
            <w:pPr>
              <w:spacing w:after="0" w:line="240" w:lineRule="auto"/>
              <w:rPr>
                <w:rFonts w:asciiTheme="minorHAnsi" w:hAnsiTheme="minorHAnsi" w:cstheme="minorHAnsi"/>
                <w:b/>
                <w:sz w:val="16"/>
                <w:szCs w:val="16"/>
              </w:rPr>
            </w:pPr>
            <w:r w:rsidRPr="00BC5101">
              <w:rPr>
                <w:rFonts w:asciiTheme="minorHAnsi" w:hAnsiTheme="minorHAnsi" w:cstheme="minorHAnsi"/>
                <w:b/>
                <w:lang w:eastAsia="tr-TR"/>
              </w:rPr>
              <w:t>5.7. KARALARIN VE DENİZLERİN HÂKİMİ</w:t>
            </w:r>
          </w:p>
        </w:tc>
        <w:tc>
          <w:tcPr>
            <w:tcW w:w="3827" w:type="dxa"/>
            <w:tcBorders>
              <w:left w:val="single" w:sz="4" w:space="0" w:color="auto"/>
              <w:right w:val="single" w:sz="4" w:space="0" w:color="auto"/>
            </w:tcBorders>
            <w:shd w:val="clear" w:color="auto" w:fill="auto"/>
            <w:vAlign w:val="center"/>
          </w:tcPr>
          <w:p w:rsidR="000A2A29" w:rsidRPr="00C10052" w:rsidRDefault="00D35818" w:rsidP="00C10052">
            <w:pPr>
              <w:spacing w:after="0" w:line="240" w:lineRule="auto"/>
            </w:pPr>
            <w:r w:rsidRPr="005E40E8">
              <w:rPr>
                <w:rFonts w:ascii="Cambria" w:hAnsi="Cambria" w:cs="Cambria"/>
                <w:b/>
                <w:sz w:val="16"/>
                <w:szCs w:val="16"/>
              </w:rPr>
              <w:t>Denizlerde Türk Gücü:</w:t>
            </w:r>
            <w:r w:rsidRPr="005E40E8">
              <w:rPr>
                <w:rFonts w:ascii="Cambria" w:hAnsi="Cambria" w:cs="Cambria"/>
                <w:sz w:val="16"/>
                <w:szCs w:val="16"/>
              </w:rPr>
              <w:t xml:space="preserve"> Türk denizciliğinin gelişimi (kürekli ve yelkenli gemiler, haritacılık faaliyetleri vb. özellikler) araştırılarak sunu hazırlanır.  </w:t>
            </w:r>
          </w:p>
        </w:tc>
        <w:tc>
          <w:tcPr>
            <w:tcW w:w="2693" w:type="dxa"/>
            <w:tcBorders>
              <w:left w:val="single" w:sz="4" w:space="0" w:color="auto"/>
              <w:right w:val="single" w:sz="4" w:space="0" w:color="auto"/>
            </w:tcBorders>
            <w:shd w:val="clear" w:color="auto" w:fill="auto"/>
            <w:vAlign w:val="center"/>
          </w:tcPr>
          <w:p w:rsidR="00BC5101" w:rsidRPr="00BC5101" w:rsidRDefault="00BC5101" w:rsidP="00BC5101">
            <w:pPr>
              <w:autoSpaceDE w:val="0"/>
              <w:autoSpaceDN w:val="0"/>
              <w:adjustRightInd w:val="0"/>
              <w:spacing w:after="0" w:line="240" w:lineRule="auto"/>
              <w:rPr>
                <w:rFonts w:cs="Calibri"/>
                <w:color w:val="000000"/>
                <w:sz w:val="16"/>
                <w:szCs w:val="16"/>
                <w:lang w:eastAsia="tr-TR"/>
              </w:rPr>
            </w:pPr>
            <w:r w:rsidRPr="00BC5101">
              <w:rPr>
                <w:rFonts w:cs="Calibri"/>
                <w:iCs/>
                <w:color w:val="000000"/>
                <w:sz w:val="16"/>
                <w:szCs w:val="16"/>
                <w:lang w:eastAsia="tr-TR"/>
              </w:rPr>
              <w:t xml:space="preserve">a) Osmanlı Devleti’nin öncelikli olarak bir kıta (kara) gücü olduğu vurgulanır ve dönemin diğer büyük kıta güçlerine kısaca değinilir. </w:t>
            </w:r>
          </w:p>
          <w:p w:rsidR="000A2A29" w:rsidRPr="00C10052" w:rsidRDefault="00BC5101" w:rsidP="00BC5101">
            <w:pPr>
              <w:spacing w:after="0" w:line="240" w:lineRule="auto"/>
            </w:pPr>
            <w:r w:rsidRPr="00BC5101">
              <w:rPr>
                <w:rFonts w:cs="Calibri"/>
                <w:iCs/>
                <w:color w:val="000000"/>
                <w:sz w:val="16"/>
                <w:szCs w:val="16"/>
                <w:lang w:eastAsia="tr-TR"/>
              </w:rPr>
              <w:t xml:space="preserve">b) Coğrafi </w:t>
            </w:r>
            <w:proofErr w:type="spellStart"/>
            <w:r w:rsidRPr="00BC5101">
              <w:rPr>
                <w:rFonts w:cs="Calibri"/>
                <w:iCs/>
                <w:color w:val="000000"/>
                <w:sz w:val="16"/>
                <w:szCs w:val="16"/>
                <w:lang w:eastAsia="tr-TR"/>
              </w:rPr>
              <w:t>Keşifler’in</w:t>
            </w:r>
            <w:proofErr w:type="spellEnd"/>
            <w:r w:rsidRPr="00BC5101">
              <w:rPr>
                <w:rFonts w:cs="Calibri"/>
                <w:iCs/>
                <w:color w:val="000000"/>
                <w:sz w:val="16"/>
                <w:szCs w:val="16"/>
                <w:lang w:eastAsia="tr-TR"/>
              </w:rPr>
              <w:t xml:space="preserve"> Osmanlı Devleti’nin Akdeniz’deki hâkimiyetinde meydana getirdiği değişimler üzerinde durulur.</w:t>
            </w:r>
          </w:p>
        </w:tc>
        <w:tc>
          <w:tcPr>
            <w:tcW w:w="992" w:type="dxa"/>
            <w:vMerge/>
            <w:tcBorders>
              <w:left w:val="single" w:sz="4" w:space="0" w:color="auto"/>
              <w:right w:val="single" w:sz="4" w:space="0" w:color="auto"/>
            </w:tcBorders>
            <w:shd w:val="clear" w:color="auto" w:fill="auto"/>
            <w:vAlign w:val="center"/>
            <w:hideMark/>
          </w:tcPr>
          <w:p w:rsidR="000A2A29" w:rsidRPr="00C10052" w:rsidRDefault="000A2A2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A2A29" w:rsidRPr="00C10052" w:rsidRDefault="000A2A29" w:rsidP="004A0E0F">
            <w:pPr>
              <w:spacing w:after="0" w:line="240" w:lineRule="auto"/>
            </w:pPr>
          </w:p>
        </w:tc>
      </w:tr>
    </w:tbl>
    <w:p w:rsidR="00243230" w:rsidRPr="002547A8"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4A0E0F">
        <w:trPr>
          <w:trHeight w:val="39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Pr="00C10052">
              <w:rPr>
                <w:b/>
                <w:sz w:val="16"/>
                <w:szCs w:val="16"/>
              </w:rPr>
              <w:t>. HAFTA</w:t>
            </w:r>
          </w:p>
          <w:p w:rsidR="00E0568E" w:rsidRPr="003D49A7" w:rsidRDefault="006D1815" w:rsidP="00E83E9D">
            <w:pPr>
              <w:spacing w:after="0" w:line="240" w:lineRule="auto"/>
              <w:ind w:left="113" w:right="113"/>
              <w:jc w:val="center"/>
              <w:rPr>
                <w:b/>
                <w:sz w:val="16"/>
                <w:szCs w:val="16"/>
              </w:rPr>
            </w:pPr>
            <w:r>
              <w:rPr>
                <w:b/>
                <w:sz w:val="16"/>
                <w:szCs w:val="16"/>
              </w:rPr>
              <w:t>(10/11.05.2021</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Pr="00AC5172" w:rsidRDefault="00E0568E" w:rsidP="001A7FAF">
            <w:pPr>
              <w:spacing w:after="0" w:line="240" w:lineRule="auto"/>
              <w:rPr>
                <w:sz w:val="6"/>
                <w:szCs w:val="6"/>
              </w:rPr>
            </w:pPr>
            <w:r w:rsidRPr="00C10052">
              <w:t xml:space="preserve"> </w:t>
            </w:r>
          </w:p>
          <w:p w:rsidR="00E0568E" w:rsidRDefault="00E0568E" w:rsidP="00775A3C">
            <w:pPr>
              <w:spacing w:after="0" w:line="240" w:lineRule="auto"/>
            </w:pPr>
          </w:p>
          <w:p w:rsidR="00E0568E" w:rsidRPr="00C10052" w:rsidRDefault="00E0568E" w:rsidP="00775A3C">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E0568E" w:rsidRPr="00E0568E" w:rsidRDefault="00E72306" w:rsidP="00396C1D">
            <w:pPr>
              <w:pStyle w:val="Default"/>
              <w:rPr>
                <w:rFonts w:asciiTheme="minorHAnsi" w:hAnsiTheme="minorHAnsi" w:cstheme="minorHAnsi"/>
              </w:rPr>
            </w:pPr>
            <w:r w:rsidRPr="00BC5101">
              <w:rPr>
                <w:bCs/>
                <w:sz w:val="22"/>
                <w:szCs w:val="22"/>
              </w:rPr>
              <w:t>5.7. Osmanlı Devleti’nin takip ettiği kara ve deniz politikalarını analiz eder.</w:t>
            </w:r>
          </w:p>
        </w:tc>
        <w:tc>
          <w:tcPr>
            <w:tcW w:w="3119" w:type="dxa"/>
            <w:tcBorders>
              <w:top w:val="single" w:sz="4" w:space="0" w:color="auto"/>
              <w:left w:val="single" w:sz="4" w:space="0" w:color="auto"/>
              <w:right w:val="single" w:sz="4" w:space="0" w:color="auto"/>
            </w:tcBorders>
            <w:shd w:val="clear" w:color="auto" w:fill="auto"/>
            <w:vAlign w:val="center"/>
          </w:tcPr>
          <w:p w:rsidR="00E0568E" w:rsidRPr="00E0568E" w:rsidRDefault="00E72306" w:rsidP="00E0568E">
            <w:pPr>
              <w:rPr>
                <w:rFonts w:asciiTheme="minorHAnsi" w:hAnsiTheme="minorHAnsi" w:cstheme="minorHAnsi"/>
                <w:b/>
              </w:rPr>
            </w:pPr>
            <w:r w:rsidRPr="00BC5101">
              <w:rPr>
                <w:rFonts w:asciiTheme="minorHAnsi" w:hAnsiTheme="minorHAnsi" w:cstheme="minorHAnsi"/>
                <w:b/>
                <w:lang w:eastAsia="tr-TR"/>
              </w:rPr>
              <w:t>5.7. KARALARIN VE DENİZLERİN HÂKİMİ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tcPr>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c) Osmanlı Devleti’nin stratejik amaçlı olarak Akdeniz dışına yönelme çabaları bağlamında Hint Deniz Seferleri ele alınır. </w:t>
            </w:r>
          </w:p>
          <w:p w:rsidR="00E0568E" w:rsidRPr="00C10052" w:rsidRDefault="00E72306" w:rsidP="00E72306">
            <w:pPr>
              <w:spacing w:after="0" w:line="240" w:lineRule="auto"/>
            </w:pPr>
            <w:r w:rsidRPr="00E72306">
              <w:rPr>
                <w:rFonts w:cs="Calibri"/>
                <w:iCs/>
                <w:color w:val="000000"/>
                <w:sz w:val="16"/>
                <w:szCs w:val="16"/>
                <w:lang w:eastAsia="tr-TR"/>
              </w:rPr>
              <w:t>ç) Atlantik ülkelerinin (Portekiz, İspanya, Hollanda, İngiltere) okyanus güçleri olarak Akdeniz’e nüfuz etme çabaları üzerinde durulur.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tc>
      </w:tr>
      <w:tr w:rsidR="006D1815" w:rsidRPr="00C10052" w:rsidTr="006D1815">
        <w:trPr>
          <w:trHeight w:val="988"/>
        </w:trPr>
        <w:tc>
          <w:tcPr>
            <w:tcW w:w="448" w:type="dxa"/>
            <w:vMerge/>
            <w:tcBorders>
              <w:left w:val="single" w:sz="4" w:space="0" w:color="auto"/>
              <w:right w:val="single" w:sz="4" w:space="0" w:color="auto"/>
            </w:tcBorders>
            <w:shd w:val="clear" w:color="auto" w:fill="auto"/>
            <w:vAlign w:val="center"/>
            <w:hideMark/>
          </w:tcPr>
          <w:p w:rsidR="006D1815" w:rsidRPr="00C10052" w:rsidRDefault="006D181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D1815" w:rsidRPr="00C10052" w:rsidRDefault="006D181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6D1815" w:rsidRDefault="006D1815" w:rsidP="001A7FAF">
            <w:pPr>
              <w:spacing w:after="0" w:line="240" w:lineRule="auto"/>
              <w:rPr>
                <w:sz w:val="6"/>
                <w:szCs w:val="6"/>
              </w:rPr>
            </w:pPr>
          </w:p>
          <w:p w:rsidR="006D1815" w:rsidRDefault="006D1815" w:rsidP="001A7FAF">
            <w:pPr>
              <w:spacing w:after="0" w:line="240" w:lineRule="auto"/>
              <w:rPr>
                <w:sz w:val="6"/>
                <w:szCs w:val="6"/>
              </w:rPr>
            </w:pPr>
          </w:p>
          <w:p w:rsidR="006D1815" w:rsidRDefault="006D1815" w:rsidP="001A7FAF">
            <w:pPr>
              <w:spacing w:after="0" w:line="240" w:lineRule="auto"/>
              <w:rPr>
                <w:sz w:val="6"/>
                <w:szCs w:val="6"/>
              </w:rPr>
            </w:pPr>
          </w:p>
          <w:p w:rsidR="006D1815" w:rsidRPr="00AC5172" w:rsidRDefault="006D1815" w:rsidP="001A7FAF">
            <w:pPr>
              <w:spacing w:after="0" w:line="240" w:lineRule="auto"/>
              <w:rPr>
                <w:sz w:val="6"/>
                <w:szCs w:val="6"/>
              </w:rPr>
            </w:pPr>
          </w:p>
          <w:p w:rsidR="006D1815" w:rsidRPr="00C10052" w:rsidRDefault="006D1815" w:rsidP="002B6D0F">
            <w:pPr>
              <w:spacing w:after="0" w:line="240" w:lineRule="auto"/>
            </w:pPr>
            <w:r w:rsidRPr="00C10052">
              <w:t>1</w:t>
            </w:r>
          </w:p>
        </w:tc>
        <w:tc>
          <w:tcPr>
            <w:tcW w:w="5954" w:type="dxa"/>
            <w:gridSpan w:val="2"/>
            <w:tcBorders>
              <w:left w:val="single" w:sz="4" w:space="0" w:color="auto"/>
              <w:right w:val="single" w:sz="4" w:space="0" w:color="auto"/>
            </w:tcBorders>
            <w:shd w:val="clear" w:color="auto" w:fill="auto"/>
            <w:vAlign w:val="center"/>
          </w:tcPr>
          <w:p w:rsidR="006D1815" w:rsidRPr="006D1815" w:rsidRDefault="006D1815" w:rsidP="006D1815">
            <w:pPr>
              <w:spacing w:after="0" w:line="240" w:lineRule="auto"/>
              <w:jc w:val="center"/>
              <w:rPr>
                <w:b/>
                <w:color w:val="FF0000"/>
                <w:sz w:val="24"/>
                <w:szCs w:val="24"/>
              </w:rPr>
            </w:pPr>
            <w:r w:rsidRPr="006D1815">
              <w:rPr>
                <w:b/>
                <w:color w:val="FF0000"/>
                <w:sz w:val="24"/>
                <w:szCs w:val="24"/>
              </w:rPr>
              <w:t>12 / 16 MAYIS 2021 RAMAZAN BAYRAMI TATİLİ</w:t>
            </w:r>
          </w:p>
        </w:tc>
        <w:tc>
          <w:tcPr>
            <w:tcW w:w="3827" w:type="dxa"/>
            <w:vMerge/>
            <w:tcBorders>
              <w:left w:val="single" w:sz="4" w:space="0" w:color="auto"/>
              <w:right w:val="single" w:sz="4" w:space="0" w:color="auto"/>
            </w:tcBorders>
            <w:shd w:val="clear" w:color="auto" w:fill="auto"/>
            <w:vAlign w:val="center"/>
            <w:hideMark/>
          </w:tcPr>
          <w:p w:rsidR="006D1815" w:rsidRPr="00C10052" w:rsidRDefault="006D181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6D1815" w:rsidRPr="00C10052" w:rsidRDefault="006D181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D1815" w:rsidRPr="00C10052" w:rsidRDefault="006D1815"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D1815" w:rsidRPr="00C10052" w:rsidRDefault="006D1815" w:rsidP="004A0E0F">
            <w:pPr>
              <w:spacing w:after="0" w:line="240" w:lineRule="auto"/>
            </w:pPr>
          </w:p>
        </w:tc>
      </w:tr>
    </w:tbl>
    <w:p w:rsidR="00243230" w:rsidRPr="00230EE4" w:rsidRDefault="00243230" w:rsidP="00323604">
      <w:pPr>
        <w:spacing w:after="0"/>
        <w:rPr>
          <w:sz w:val="6"/>
          <w:szCs w:val="6"/>
        </w:rPr>
      </w:pPr>
    </w:p>
    <w:p w:rsidR="008A77F8" w:rsidRDefault="008A77F8" w:rsidP="00CE191E">
      <w:pPr>
        <w:spacing w:after="0"/>
        <w:rPr>
          <w:sz w:val="6"/>
          <w:szCs w:val="6"/>
        </w:rPr>
      </w:pPr>
    </w:p>
    <w:p w:rsidR="00E72306" w:rsidRDefault="00E72306" w:rsidP="00CE191E">
      <w:pPr>
        <w:spacing w:after="0"/>
        <w:rPr>
          <w:sz w:val="6"/>
          <w:szCs w:val="6"/>
        </w:rPr>
      </w:pPr>
    </w:p>
    <w:p w:rsidR="00E72306" w:rsidRDefault="00E72306" w:rsidP="00CE191E">
      <w:pPr>
        <w:spacing w:after="0"/>
        <w:rPr>
          <w:sz w:val="6"/>
          <w:szCs w:val="6"/>
        </w:rPr>
      </w:pPr>
    </w:p>
    <w:p w:rsidR="00E72306" w:rsidRDefault="00E72306" w:rsidP="00CE191E">
      <w:pPr>
        <w:spacing w:after="0"/>
        <w:rPr>
          <w:sz w:val="6"/>
          <w:szCs w:val="6"/>
        </w:rPr>
      </w:pPr>
    </w:p>
    <w:p w:rsidR="00E72306" w:rsidRDefault="00E72306" w:rsidP="00CE191E">
      <w:pPr>
        <w:spacing w:after="0"/>
        <w:rPr>
          <w:sz w:val="6"/>
          <w:szCs w:val="6"/>
        </w:rPr>
      </w:pPr>
    </w:p>
    <w:p w:rsidR="00E72306" w:rsidRDefault="00E72306" w:rsidP="00CE191E">
      <w:pPr>
        <w:spacing w:after="0"/>
        <w:rPr>
          <w:sz w:val="6"/>
          <w:szCs w:val="6"/>
        </w:rPr>
      </w:pPr>
    </w:p>
    <w:p w:rsidR="00243230"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43230" w:rsidRPr="00C10052" w:rsidTr="00177B90">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43230" w:rsidRPr="00400338" w:rsidRDefault="00243230" w:rsidP="00177B90">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243230" w:rsidRPr="00400338" w:rsidRDefault="00243230" w:rsidP="00177B90">
            <w:pPr>
              <w:spacing w:after="0" w:line="240" w:lineRule="auto"/>
              <w:jc w:val="center"/>
              <w:rPr>
                <w:b/>
                <w:sz w:val="16"/>
                <w:szCs w:val="16"/>
              </w:rPr>
            </w:pPr>
          </w:p>
          <w:p w:rsidR="00243230" w:rsidRPr="00400338" w:rsidRDefault="00243230" w:rsidP="00177B90">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243230" w:rsidRPr="00400338" w:rsidRDefault="00243230" w:rsidP="00177B90">
            <w:pPr>
              <w:spacing w:after="0" w:line="240" w:lineRule="auto"/>
              <w:jc w:val="center"/>
              <w:rPr>
                <w:b/>
                <w:sz w:val="16"/>
                <w:szCs w:val="16"/>
              </w:rPr>
            </w:pPr>
          </w:p>
          <w:p w:rsidR="00243230" w:rsidRPr="00400338" w:rsidRDefault="00243230" w:rsidP="00177B90">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243230" w:rsidRPr="00400338" w:rsidRDefault="00243230" w:rsidP="00177B90">
            <w:pPr>
              <w:spacing w:after="0" w:line="240" w:lineRule="auto"/>
              <w:jc w:val="center"/>
              <w:rPr>
                <w:b/>
                <w:sz w:val="16"/>
                <w:szCs w:val="16"/>
              </w:rPr>
            </w:pPr>
          </w:p>
          <w:p w:rsidR="00243230" w:rsidRPr="00400338" w:rsidRDefault="00243230" w:rsidP="00177B90">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243230" w:rsidRPr="00400338" w:rsidRDefault="00243230" w:rsidP="00177B90">
            <w:pPr>
              <w:spacing w:after="0" w:line="240" w:lineRule="auto"/>
              <w:jc w:val="center"/>
              <w:rPr>
                <w:b/>
                <w:sz w:val="16"/>
                <w:szCs w:val="16"/>
              </w:rPr>
            </w:pPr>
          </w:p>
          <w:p w:rsidR="00243230" w:rsidRPr="00400338" w:rsidRDefault="00243230" w:rsidP="00177B90">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43230" w:rsidRPr="00400338" w:rsidRDefault="00243230" w:rsidP="00177B90">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43230" w:rsidRPr="00F60EAF" w:rsidRDefault="00243230" w:rsidP="00177B90">
            <w:pPr>
              <w:spacing w:after="0" w:line="240" w:lineRule="auto"/>
              <w:rPr>
                <w:b/>
                <w:sz w:val="14"/>
                <w:szCs w:val="14"/>
              </w:rPr>
            </w:pPr>
            <w:r w:rsidRPr="00F60EAF">
              <w:rPr>
                <w:b/>
                <w:sz w:val="14"/>
                <w:szCs w:val="14"/>
              </w:rPr>
              <w:t>Kullanılan Eğitim Teknolojileri, Araç ve Gereçler</w:t>
            </w:r>
          </w:p>
        </w:tc>
      </w:tr>
      <w:tr w:rsidR="00243230" w:rsidRPr="00C10052" w:rsidTr="00AD0BD2">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243230" w:rsidRPr="00B87697" w:rsidRDefault="00243230" w:rsidP="00177B90">
            <w:pPr>
              <w:spacing w:after="0" w:line="240" w:lineRule="auto"/>
              <w:jc w:val="center"/>
              <w:rPr>
                <w:b/>
                <w:sz w:val="14"/>
                <w:szCs w:val="14"/>
              </w:rPr>
            </w:pPr>
            <w:r w:rsidRPr="00B87697">
              <w:rPr>
                <w:b/>
                <w:sz w:val="14"/>
                <w:szCs w:val="14"/>
              </w:rPr>
              <w:t>Aylar</w:t>
            </w:r>
          </w:p>
          <w:p w:rsidR="00243230" w:rsidRPr="00B87697" w:rsidRDefault="00243230"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243230" w:rsidRPr="00B87697" w:rsidRDefault="00243230" w:rsidP="00177B90">
            <w:pPr>
              <w:spacing w:after="0" w:line="240" w:lineRule="auto"/>
              <w:jc w:val="center"/>
              <w:rPr>
                <w:b/>
                <w:sz w:val="14"/>
                <w:szCs w:val="14"/>
              </w:rPr>
            </w:pPr>
            <w:r w:rsidRPr="00B87697">
              <w:rPr>
                <w:b/>
                <w:sz w:val="14"/>
                <w:szCs w:val="14"/>
              </w:rPr>
              <w:t>Hafta</w:t>
            </w:r>
          </w:p>
          <w:p w:rsidR="00243230" w:rsidRPr="00B87697" w:rsidRDefault="00243230" w:rsidP="00177B90">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243230" w:rsidRPr="00B87697" w:rsidRDefault="00243230" w:rsidP="00177B90">
            <w:pPr>
              <w:spacing w:after="0" w:line="240" w:lineRule="auto"/>
              <w:jc w:val="center"/>
              <w:rPr>
                <w:b/>
                <w:sz w:val="14"/>
                <w:szCs w:val="14"/>
              </w:rPr>
            </w:pPr>
            <w:r w:rsidRPr="00B87697">
              <w:rPr>
                <w:b/>
                <w:sz w:val="14"/>
                <w:szCs w:val="14"/>
              </w:rPr>
              <w:t>Saat</w:t>
            </w:r>
          </w:p>
          <w:p w:rsidR="00243230" w:rsidRPr="00B87697" w:rsidRDefault="00243230"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230" w:rsidRPr="00C10052" w:rsidRDefault="00243230" w:rsidP="00177B90">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230" w:rsidRPr="00C10052" w:rsidRDefault="00243230" w:rsidP="00177B90">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230" w:rsidRPr="00C10052" w:rsidRDefault="00243230" w:rsidP="00177B90">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230" w:rsidRPr="00C10052" w:rsidRDefault="00243230" w:rsidP="00177B90">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230" w:rsidRPr="00C10052" w:rsidRDefault="00243230" w:rsidP="00177B90">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230" w:rsidRPr="00C10052" w:rsidRDefault="00243230" w:rsidP="00177B90">
            <w:pPr>
              <w:spacing w:after="0" w:line="240" w:lineRule="auto"/>
              <w:rPr>
                <w:b/>
                <w:sz w:val="18"/>
                <w:szCs w:val="18"/>
              </w:rPr>
            </w:pPr>
          </w:p>
        </w:tc>
      </w:tr>
    </w:tbl>
    <w:p w:rsidR="00E0568E" w:rsidRDefault="00E0568E" w:rsidP="00CE191E">
      <w:pPr>
        <w:spacing w:after="0"/>
        <w:rPr>
          <w:sz w:val="6"/>
          <w:szCs w:val="6"/>
        </w:rPr>
      </w:pPr>
    </w:p>
    <w:p w:rsidR="00AD0BD2"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E72306" w:rsidRPr="000D1175" w:rsidTr="008567F1">
        <w:tc>
          <w:tcPr>
            <w:tcW w:w="16126" w:type="dxa"/>
            <w:shd w:val="clear" w:color="auto" w:fill="F79646"/>
          </w:tcPr>
          <w:p w:rsidR="00E72306" w:rsidRPr="00E72306" w:rsidRDefault="00E72306" w:rsidP="00E72306">
            <w:pPr>
              <w:autoSpaceDE w:val="0"/>
              <w:autoSpaceDN w:val="0"/>
              <w:adjustRightInd w:val="0"/>
              <w:spacing w:after="0" w:line="240" w:lineRule="auto"/>
              <w:rPr>
                <w:rFonts w:asciiTheme="minorHAnsi" w:hAnsiTheme="minorHAnsi" w:cstheme="minorHAnsi"/>
                <w:b/>
                <w:bCs/>
                <w:lang w:eastAsia="tr-TR"/>
              </w:rPr>
            </w:pPr>
            <w:r w:rsidRPr="000D1175">
              <w:rPr>
                <w:b/>
              </w:rPr>
              <w:t xml:space="preserve">                           6. ÜNİTE: </w:t>
            </w:r>
            <w:r>
              <w:rPr>
                <w:b/>
              </w:rPr>
              <w:t xml:space="preserve"> </w:t>
            </w:r>
            <w:r>
              <w:rPr>
                <w:rFonts w:asciiTheme="minorHAnsi" w:hAnsiTheme="minorHAnsi" w:cstheme="minorHAnsi"/>
                <w:b/>
                <w:bCs/>
                <w:lang w:eastAsia="tr-TR"/>
              </w:rPr>
              <w:t xml:space="preserve">SULTAN VE OSMANLI </w:t>
            </w:r>
            <w:r w:rsidRPr="00E72306">
              <w:rPr>
                <w:rFonts w:asciiTheme="minorHAnsi" w:hAnsiTheme="minorHAnsi" w:cstheme="minorHAnsi"/>
                <w:b/>
                <w:bCs/>
                <w:lang w:eastAsia="tr-TR"/>
              </w:rPr>
              <w:t>MERKEZ TEŞKİLATI</w:t>
            </w:r>
            <w:r>
              <w:rPr>
                <w:b/>
              </w:rPr>
              <w:t xml:space="preserve">                       </w:t>
            </w:r>
            <w:r w:rsidRPr="000D1175">
              <w:rPr>
                <w:b/>
              </w:rPr>
              <w:t>KAZA</w:t>
            </w:r>
            <w:r>
              <w:rPr>
                <w:b/>
              </w:rPr>
              <w:t>NIM SAYISI: 2                                  SÜRE/DERS SAATİ: 2</w:t>
            </w:r>
            <w:r w:rsidRPr="000D1175">
              <w:rPr>
                <w:b/>
              </w:rPr>
              <w:t xml:space="preserve">               </w:t>
            </w:r>
            <w:r>
              <w:rPr>
                <w:b/>
              </w:rPr>
              <w:t xml:space="preserve">           </w:t>
            </w:r>
            <w:r w:rsidRPr="000D1175">
              <w:rPr>
                <w:b/>
              </w:rPr>
              <w:t xml:space="preserve">         ORANI (%): </w:t>
            </w:r>
            <w:proofErr w:type="gramStart"/>
            <w:r>
              <w:rPr>
                <w:b/>
              </w:rPr>
              <w:t>2.8</w:t>
            </w:r>
            <w:proofErr w:type="gramEnd"/>
          </w:p>
        </w:tc>
      </w:tr>
    </w:tbl>
    <w:p w:rsidR="00E72306" w:rsidRDefault="00E72306" w:rsidP="00CE191E">
      <w:pPr>
        <w:spacing w:after="0"/>
        <w:rPr>
          <w:sz w:val="6"/>
          <w:szCs w:val="6"/>
        </w:rPr>
      </w:pPr>
    </w:p>
    <w:p w:rsidR="00E72306" w:rsidRDefault="00E7230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4A0E0F">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HAFTA</w:t>
            </w:r>
          </w:p>
          <w:p w:rsidR="00E0568E" w:rsidRPr="00C10052" w:rsidRDefault="006D1815" w:rsidP="00E42870">
            <w:pPr>
              <w:spacing w:after="0" w:line="240" w:lineRule="auto"/>
              <w:ind w:left="113" w:right="113"/>
              <w:jc w:val="center"/>
              <w:rPr>
                <w:b/>
                <w:sz w:val="16"/>
                <w:szCs w:val="16"/>
              </w:rPr>
            </w:pPr>
            <w:r>
              <w:rPr>
                <w:b/>
                <w:sz w:val="16"/>
                <w:szCs w:val="16"/>
              </w:rPr>
              <w:t xml:space="preserve"> (17/21.05.2021</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r w:rsidRPr="00C10052">
              <w:t xml:space="preserve"> </w:t>
            </w:r>
          </w:p>
          <w:p w:rsidR="00E0568E" w:rsidRPr="00C10052" w:rsidRDefault="00E0568E" w:rsidP="00E42870">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6"/>
                <w:szCs w:val="6"/>
              </w:rPr>
            </w:pPr>
          </w:p>
          <w:p w:rsidR="00E72306" w:rsidRDefault="00E72306" w:rsidP="00C23EFE">
            <w:pPr>
              <w:spacing w:after="0" w:line="240" w:lineRule="auto"/>
              <w:rPr>
                <w:bCs/>
              </w:rPr>
            </w:pPr>
            <w:r w:rsidRPr="00E72306">
              <w:rPr>
                <w:bCs/>
              </w:rPr>
              <w:t>6.1. Topkapı Sarayı’nın devlet idaresinin yanı sıra devlet adamı yetiştirilmesinde ve şehir kültürünün gelişmesindeki rollerini analiz eder.</w:t>
            </w:r>
          </w:p>
          <w:p w:rsidR="00E72306" w:rsidRPr="00E72306" w:rsidRDefault="00E72306" w:rsidP="00C23EFE">
            <w:pPr>
              <w:spacing w:after="0" w:line="240" w:lineRule="auto"/>
              <w:rPr>
                <w:rFonts w:asciiTheme="majorHAnsi" w:hAnsiTheme="majorHAnsi"/>
                <w:color w:val="FF0000"/>
              </w:rPr>
            </w:pPr>
          </w:p>
          <w:p w:rsidR="00C23EFE" w:rsidRPr="00C23EFE" w:rsidRDefault="00C23EFE" w:rsidP="00C23EFE">
            <w:pPr>
              <w:spacing w:after="0" w:line="240" w:lineRule="auto"/>
              <w:rPr>
                <w:rFonts w:asciiTheme="majorHAnsi" w:hAnsiTheme="majorHAnsi"/>
                <w:b/>
                <w:color w:val="FF0000"/>
                <w:sz w:val="14"/>
                <w:szCs w:val="14"/>
              </w:rPr>
            </w:pPr>
            <w:r w:rsidRPr="009E6581">
              <w:rPr>
                <w:rFonts w:asciiTheme="majorHAnsi" w:hAnsiTheme="majorHAnsi"/>
                <w:b/>
                <w:color w:val="FF0000"/>
                <w:sz w:val="14"/>
                <w:szCs w:val="14"/>
              </w:rPr>
              <w:t>19 MAYIS GENÇLİK VE SPOR BAYRAMI</w:t>
            </w:r>
          </w:p>
        </w:tc>
        <w:tc>
          <w:tcPr>
            <w:tcW w:w="3119" w:type="dxa"/>
            <w:tcBorders>
              <w:top w:val="single" w:sz="4" w:space="0" w:color="auto"/>
              <w:left w:val="single" w:sz="4" w:space="0" w:color="auto"/>
              <w:right w:val="single" w:sz="4" w:space="0" w:color="auto"/>
            </w:tcBorders>
            <w:shd w:val="clear" w:color="auto" w:fill="auto"/>
            <w:vAlign w:val="center"/>
          </w:tcPr>
          <w:p w:rsidR="00E0568E" w:rsidRPr="00E72306" w:rsidRDefault="00E72306" w:rsidP="00E0568E">
            <w:pPr>
              <w:rPr>
                <w:rFonts w:asciiTheme="minorHAnsi" w:hAnsiTheme="minorHAnsi" w:cstheme="minorHAnsi"/>
                <w:b/>
              </w:rPr>
            </w:pPr>
            <w:r w:rsidRPr="00E72306">
              <w:rPr>
                <w:rFonts w:asciiTheme="minorHAnsi" w:hAnsiTheme="minorHAnsi" w:cstheme="minorHAnsi"/>
                <w:b/>
                <w:lang w:eastAsia="tr-TR"/>
              </w:rPr>
              <w:t>6.1. OSMANLI’NIN KALBİ: TOPKAPI SARAYI</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D35818" w:rsidRPr="0080589A" w:rsidRDefault="00D35818" w:rsidP="00D35818">
            <w:pPr>
              <w:autoSpaceDE w:val="0"/>
              <w:autoSpaceDN w:val="0"/>
              <w:adjustRightInd w:val="0"/>
              <w:spacing w:after="0" w:line="240" w:lineRule="auto"/>
              <w:rPr>
                <w:rFonts w:ascii="Cambria" w:hAnsi="Cambria" w:cs="Cambria"/>
                <w:sz w:val="16"/>
                <w:szCs w:val="16"/>
              </w:rPr>
            </w:pPr>
            <w:r w:rsidRPr="0080589A">
              <w:rPr>
                <w:rFonts w:ascii="Cambria" w:hAnsi="Cambria" w:cs="Cambria"/>
                <w:b/>
                <w:bCs/>
                <w:sz w:val="16"/>
                <w:szCs w:val="16"/>
              </w:rPr>
              <w:t xml:space="preserve">Saraydaki Okullar-Enderun ve Harem: </w:t>
            </w:r>
            <w:r w:rsidRPr="0080589A">
              <w:rPr>
                <w:rFonts w:ascii="Cambria" w:hAnsi="Cambria" w:cs="Cambria"/>
                <w:sz w:val="16"/>
                <w:szCs w:val="16"/>
              </w:rPr>
              <w:t>Enderun ve Haremde eğitim hakkında araştırma yapılarak buradaki eğitimin aşamaları ile ilgili şema oluşturulur.</w:t>
            </w:r>
          </w:p>
          <w:p w:rsidR="00C23EFE" w:rsidRPr="00C10052" w:rsidRDefault="00C23EFE" w:rsidP="00E0568E">
            <w:pPr>
              <w:autoSpaceDE w:val="0"/>
              <w:autoSpaceDN w:val="0"/>
              <w:adjustRightInd w:val="0"/>
              <w:spacing w:after="0" w:line="240" w:lineRule="auto"/>
            </w:pPr>
          </w:p>
        </w:tc>
        <w:tc>
          <w:tcPr>
            <w:tcW w:w="2693" w:type="dxa"/>
            <w:tcBorders>
              <w:top w:val="single" w:sz="4" w:space="0" w:color="auto"/>
              <w:left w:val="single" w:sz="4" w:space="0" w:color="auto"/>
              <w:right w:val="single" w:sz="4" w:space="0" w:color="auto"/>
            </w:tcBorders>
            <w:shd w:val="clear" w:color="auto" w:fill="auto"/>
            <w:vAlign w:val="center"/>
          </w:tcPr>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a) Padişahın ikametgâhı olan sarayın aynı zamanda devlet idaresinin ve devlet adamı yetiştirilmesinin de merkezi olduğu açıklanır. </w:t>
            </w:r>
          </w:p>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b) Sarayın bölümleri, saray halkı ve Divân-ı Hümâyuna değinilerek Osmanlı merkezî idaresinde padişah dışındaki aktörler üzerinde durulur. </w:t>
            </w:r>
          </w:p>
          <w:p w:rsidR="00E0568E" w:rsidRPr="00E0568E" w:rsidRDefault="00E72306" w:rsidP="00E72306">
            <w:pPr>
              <w:spacing w:after="0" w:line="240" w:lineRule="auto"/>
              <w:rPr>
                <w:rFonts w:asciiTheme="majorHAnsi" w:hAnsiTheme="majorHAnsi"/>
                <w:sz w:val="20"/>
                <w:szCs w:val="20"/>
              </w:rPr>
            </w:pPr>
            <w:r w:rsidRPr="00E72306">
              <w:rPr>
                <w:rFonts w:cs="Calibri"/>
                <w:iCs/>
                <w:color w:val="000000"/>
                <w:sz w:val="16"/>
                <w:szCs w:val="16"/>
                <w:lang w:eastAsia="tr-TR"/>
              </w:rPr>
              <w:t>c) Tarihî olayların, bugünün bakış açısı ve değer yargılarıyla ele alınmasının tarihî gerçeklerin yorumlanmasına etkileri örnek olay ve metinler üzerinden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E0568E" w:rsidRPr="00DA7AB2" w:rsidRDefault="00E0568E"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E0568E" w:rsidRPr="00DA7AB2" w:rsidRDefault="00E0568E"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E0568E" w:rsidRPr="00DA7AB2" w:rsidRDefault="00E0568E"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E0568E" w:rsidRPr="00DA7AB2" w:rsidRDefault="00E0568E" w:rsidP="004A0E0F">
            <w:pPr>
              <w:spacing w:after="0" w:line="240" w:lineRule="auto"/>
              <w:rPr>
                <w:rFonts w:asciiTheme="majorHAnsi" w:hAnsiTheme="majorHAnsi"/>
                <w:sz w:val="12"/>
                <w:szCs w:val="12"/>
              </w:rPr>
            </w:pPr>
          </w:p>
        </w:tc>
      </w:tr>
      <w:tr w:rsidR="00E0568E" w:rsidRPr="00C10052" w:rsidTr="004A0E0F">
        <w:trPr>
          <w:trHeight w:val="96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0568E" w:rsidRPr="003C0601" w:rsidRDefault="00E0568E" w:rsidP="00E42870">
            <w:pPr>
              <w:spacing w:after="0" w:line="240" w:lineRule="auto"/>
              <w:rPr>
                <w:sz w:val="6"/>
                <w:szCs w:val="6"/>
              </w:rPr>
            </w:pPr>
          </w:p>
          <w:p w:rsidR="00E0568E" w:rsidRDefault="00E0568E" w:rsidP="00E42870">
            <w:pPr>
              <w:spacing w:after="0" w:line="240" w:lineRule="auto"/>
              <w:rPr>
                <w:sz w:val="6"/>
                <w:szCs w:val="6"/>
              </w:rPr>
            </w:pPr>
          </w:p>
          <w:p w:rsidR="00E0568E" w:rsidRPr="00DA7AB2" w:rsidRDefault="00E0568E" w:rsidP="00E42870">
            <w:pPr>
              <w:spacing w:after="0" w:line="240" w:lineRule="auto"/>
              <w:rPr>
                <w:sz w:val="6"/>
                <w:szCs w:val="6"/>
              </w:rPr>
            </w:pPr>
          </w:p>
          <w:p w:rsidR="00E0568E" w:rsidRPr="00C10052" w:rsidRDefault="00E0568E" w:rsidP="00E4287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E0568E" w:rsidRPr="00E72306" w:rsidRDefault="00E72306" w:rsidP="00E42870">
            <w:pPr>
              <w:spacing w:after="0" w:line="240" w:lineRule="auto"/>
            </w:pPr>
            <w:r w:rsidRPr="00E72306">
              <w:rPr>
                <w:bCs/>
              </w:rPr>
              <w:t>6.2. Osmanlı Devleti’nde merkezi otoriteyi güçlendirmeye yönelik düzenlemeleri analiz eder.</w:t>
            </w:r>
          </w:p>
        </w:tc>
        <w:tc>
          <w:tcPr>
            <w:tcW w:w="3119" w:type="dxa"/>
            <w:tcBorders>
              <w:left w:val="single" w:sz="4" w:space="0" w:color="auto"/>
              <w:right w:val="single" w:sz="4" w:space="0" w:color="auto"/>
            </w:tcBorders>
            <w:shd w:val="clear" w:color="auto" w:fill="auto"/>
            <w:vAlign w:val="center"/>
          </w:tcPr>
          <w:p w:rsidR="00E0568E" w:rsidRPr="00E72306" w:rsidRDefault="00E72306" w:rsidP="00E72306">
            <w:pPr>
              <w:spacing w:after="0" w:line="240" w:lineRule="auto"/>
              <w:rPr>
                <w:rFonts w:asciiTheme="minorHAnsi" w:hAnsiTheme="minorHAnsi" w:cstheme="minorHAnsi"/>
                <w:b/>
                <w:sz w:val="16"/>
                <w:szCs w:val="16"/>
              </w:rPr>
            </w:pPr>
            <w:r w:rsidRPr="00E72306">
              <w:rPr>
                <w:rFonts w:asciiTheme="minorHAnsi" w:hAnsiTheme="minorHAnsi" w:cstheme="minorHAnsi"/>
                <w:b/>
                <w:lang w:eastAsia="tr-TR"/>
              </w:rPr>
              <w:t>6.2. PADİŞAH, HANEDAN VE KANUNNAME-İ ALİ OSMAN</w:t>
            </w:r>
          </w:p>
        </w:tc>
        <w:tc>
          <w:tcPr>
            <w:tcW w:w="3827" w:type="dxa"/>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tcBorders>
              <w:left w:val="single" w:sz="4" w:space="0" w:color="auto"/>
              <w:right w:val="single" w:sz="4" w:space="0" w:color="auto"/>
            </w:tcBorders>
            <w:shd w:val="clear" w:color="auto" w:fill="auto"/>
            <w:vAlign w:val="center"/>
          </w:tcPr>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a) “Devletin toprakları padişahındır.” anlayışı, Fatih </w:t>
            </w:r>
            <w:proofErr w:type="spellStart"/>
            <w:r w:rsidRPr="00E72306">
              <w:rPr>
                <w:rFonts w:cs="Calibri"/>
                <w:iCs/>
                <w:color w:val="000000"/>
                <w:sz w:val="16"/>
                <w:szCs w:val="16"/>
                <w:lang w:eastAsia="tr-TR"/>
              </w:rPr>
              <w:t>Kanunnâmesi</w:t>
            </w:r>
            <w:proofErr w:type="spellEnd"/>
            <w:r w:rsidRPr="00E72306">
              <w:rPr>
                <w:rFonts w:cs="Calibri"/>
                <w:iCs/>
                <w:color w:val="000000"/>
                <w:sz w:val="16"/>
                <w:szCs w:val="16"/>
                <w:lang w:eastAsia="tr-TR"/>
              </w:rPr>
              <w:t xml:space="preserve"> ile devletin bekası için padişaha kendi öz kardeşlerini bile öldürme izninin verilmesi, padişahın Divân-ı Hümâyunun başkanlığını vezir-i </w:t>
            </w:r>
            <w:proofErr w:type="spellStart"/>
            <w:r w:rsidRPr="00E72306">
              <w:rPr>
                <w:rFonts w:cs="Calibri"/>
                <w:iCs/>
                <w:color w:val="000000"/>
                <w:sz w:val="16"/>
                <w:szCs w:val="16"/>
                <w:lang w:eastAsia="tr-TR"/>
              </w:rPr>
              <w:t>âzama</w:t>
            </w:r>
            <w:proofErr w:type="spellEnd"/>
            <w:r w:rsidRPr="00E72306">
              <w:rPr>
                <w:rFonts w:cs="Calibri"/>
                <w:iCs/>
                <w:color w:val="000000"/>
                <w:sz w:val="16"/>
                <w:szCs w:val="16"/>
                <w:lang w:eastAsia="tr-TR"/>
              </w:rPr>
              <w:t xml:space="preserve"> devretmesi, haremden evlenme usulünün ve müsadere sisteminin getirilmesi konularına değinilir. </w:t>
            </w:r>
          </w:p>
          <w:p w:rsidR="00E72306" w:rsidRPr="00E72306" w:rsidRDefault="00E72306" w:rsidP="00E72306">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b) Osmanlı </w:t>
            </w:r>
            <w:proofErr w:type="spellStart"/>
            <w:r w:rsidRPr="00E72306">
              <w:rPr>
                <w:rFonts w:cs="Calibri"/>
                <w:iCs/>
                <w:color w:val="000000"/>
                <w:sz w:val="16"/>
                <w:szCs w:val="16"/>
                <w:lang w:eastAsia="tr-TR"/>
              </w:rPr>
              <w:t>nasihatnâme</w:t>
            </w:r>
            <w:proofErr w:type="spellEnd"/>
            <w:r w:rsidRPr="00E72306">
              <w:rPr>
                <w:rFonts w:cs="Calibri"/>
                <w:iCs/>
                <w:color w:val="000000"/>
                <w:sz w:val="16"/>
                <w:szCs w:val="16"/>
                <w:lang w:eastAsia="tr-TR"/>
              </w:rPr>
              <w:t xml:space="preserve"> ve </w:t>
            </w:r>
            <w:proofErr w:type="spellStart"/>
            <w:r w:rsidRPr="00E72306">
              <w:rPr>
                <w:rFonts w:cs="Calibri"/>
                <w:iCs/>
                <w:color w:val="000000"/>
                <w:sz w:val="16"/>
                <w:szCs w:val="16"/>
                <w:lang w:eastAsia="tr-TR"/>
              </w:rPr>
              <w:t>siyasetnâme</w:t>
            </w:r>
            <w:proofErr w:type="spellEnd"/>
            <w:r w:rsidRPr="00E72306">
              <w:rPr>
                <w:rFonts w:cs="Calibri"/>
                <w:iCs/>
                <w:color w:val="000000"/>
                <w:sz w:val="16"/>
                <w:szCs w:val="16"/>
                <w:lang w:eastAsia="tr-TR"/>
              </w:rPr>
              <w:t xml:space="preserve"> geleneğine ait örneklerden hareketle devlet idarecisinin sahip olması gereken vasıflara değinilir. </w:t>
            </w:r>
          </w:p>
          <w:p w:rsidR="00E0568E" w:rsidRPr="00C10052" w:rsidRDefault="00E72306" w:rsidP="00E72306">
            <w:pPr>
              <w:spacing w:after="0" w:line="240" w:lineRule="auto"/>
            </w:pPr>
            <w:r w:rsidRPr="00E72306">
              <w:rPr>
                <w:rFonts w:cs="Calibri"/>
                <w:iCs/>
                <w:color w:val="000000"/>
                <w:sz w:val="16"/>
                <w:szCs w:val="16"/>
                <w:lang w:eastAsia="tr-TR"/>
              </w:rPr>
              <w:t>c) Başlangıçtan on yedinci yüzyıla kadar şehzadelerin yetiştirilme usulü ve bunun Osmanlı yönetimine etkisi vurgulanır.</w:t>
            </w: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E0568E"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E72306" w:rsidRPr="000D1175" w:rsidTr="008567F1">
        <w:tc>
          <w:tcPr>
            <w:tcW w:w="16126" w:type="dxa"/>
            <w:shd w:val="clear" w:color="auto" w:fill="F79646"/>
          </w:tcPr>
          <w:p w:rsidR="00E72306" w:rsidRPr="00E72306" w:rsidRDefault="00E72306" w:rsidP="00E72306">
            <w:pPr>
              <w:autoSpaceDE w:val="0"/>
              <w:autoSpaceDN w:val="0"/>
              <w:adjustRightInd w:val="0"/>
              <w:spacing w:after="0" w:line="240" w:lineRule="auto"/>
              <w:rPr>
                <w:rFonts w:asciiTheme="minorHAnsi" w:hAnsiTheme="minorHAnsi" w:cstheme="minorHAnsi"/>
                <w:b/>
                <w:bCs/>
                <w:lang w:eastAsia="tr-TR"/>
              </w:rPr>
            </w:pPr>
            <w:r>
              <w:rPr>
                <w:b/>
              </w:rPr>
              <w:t xml:space="preserve">                           7</w:t>
            </w:r>
            <w:r w:rsidRPr="000D1175">
              <w:rPr>
                <w:b/>
              </w:rPr>
              <w:t xml:space="preserve">. ÜNİTE: </w:t>
            </w:r>
            <w:r>
              <w:rPr>
                <w:b/>
              </w:rPr>
              <w:t xml:space="preserve">  </w:t>
            </w:r>
            <w:r w:rsidRPr="00E72306">
              <w:rPr>
                <w:rFonts w:asciiTheme="minorHAnsi" w:hAnsiTheme="minorHAnsi" w:cstheme="minorHAnsi"/>
                <w:b/>
                <w:bCs/>
                <w:lang w:eastAsia="tr-TR"/>
              </w:rPr>
              <w:t>KLASİK ÇAĞDA</w:t>
            </w:r>
            <w:r>
              <w:rPr>
                <w:rFonts w:asciiTheme="minorHAnsi" w:hAnsiTheme="minorHAnsi" w:cstheme="minorHAnsi"/>
                <w:b/>
                <w:bCs/>
                <w:lang w:eastAsia="tr-TR"/>
              </w:rPr>
              <w:t xml:space="preserve"> </w:t>
            </w:r>
            <w:r w:rsidRPr="00E72306">
              <w:rPr>
                <w:rFonts w:asciiTheme="minorHAnsi" w:hAnsiTheme="minorHAnsi" w:cstheme="minorHAnsi"/>
                <w:b/>
                <w:bCs/>
                <w:lang w:eastAsia="tr-TR"/>
              </w:rPr>
              <w:t>OSMANLI</w:t>
            </w:r>
            <w:r>
              <w:rPr>
                <w:rFonts w:asciiTheme="minorHAnsi" w:hAnsiTheme="minorHAnsi" w:cstheme="minorHAnsi"/>
                <w:b/>
                <w:bCs/>
                <w:lang w:eastAsia="tr-TR"/>
              </w:rPr>
              <w:t xml:space="preserve"> </w:t>
            </w:r>
            <w:r w:rsidRPr="00E72306">
              <w:rPr>
                <w:rFonts w:asciiTheme="minorHAnsi" w:hAnsiTheme="minorHAnsi" w:cstheme="minorHAnsi"/>
                <w:b/>
                <w:bCs/>
                <w:lang w:eastAsia="tr-TR"/>
              </w:rPr>
              <w:t>TOPLUM DÜZENİ</w:t>
            </w:r>
            <w:r w:rsidRPr="00E72306">
              <w:rPr>
                <w:rFonts w:asciiTheme="minorHAnsi" w:hAnsiTheme="minorHAnsi" w:cstheme="minorHAnsi"/>
                <w:b/>
              </w:rPr>
              <w:t xml:space="preserve">                      </w:t>
            </w:r>
            <w:r w:rsidRPr="000D1175">
              <w:rPr>
                <w:b/>
              </w:rPr>
              <w:t>KAZA</w:t>
            </w:r>
            <w:r>
              <w:rPr>
                <w:b/>
              </w:rPr>
              <w:t>NI</w:t>
            </w:r>
            <w:r w:rsidR="00070803">
              <w:rPr>
                <w:b/>
              </w:rPr>
              <w:t>M SAYISI: 5</w:t>
            </w:r>
            <w:r>
              <w:rPr>
                <w:b/>
              </w:rPr>
              <w:t xml:space="preserve">                                  SÜRE/DERS SAATİ: </w:t>
            </w:r>
            <w:r w:rsidR="00070803">
              <w:rPr>
                <w:b/>
              </w:rPr>
              <w:t>6</w:t>
            </w:r>
            <w:r w:rsidRPr="000D1175">
              <w:rPr>
                <w:b/>
              </w:rPr>
              <w:t xml:space="preserve">               </w:t>
            </w:r>
            <w:r>
              <w:rPr>
                <w:b/>
              </w:rPr>
              <w:t xml:space="preserve">           </w:t>
            </w:r>
            <w:r w:rsidRPr="000D1175">
              <w:rPr>
                <w:b/>
              </w:rPr>
              <w:t xml:space="preserve">         ORANI (%): </w:t>
            </w:r>
            <w:proofErr w:type="gramStart"/>
            <w:r w:rsidR="00070803">
              <w:rPr>
                <w:b/>
              </w:rPr>
              <w:t>8.4</w:t>
            </w:r>
            <w:proofErr w:type="gramEnd"/>
          </w:p>
        </w:tc>
      </w:tr>
    </w:tbl>
    <w:p w:rsidR="00AD0BD2" w:rsidRDefault="00AD0BD2" w:rsidP="00CE191E">
      <w:pPr>
        <w:spacing w:after="0"/>
        <w:rPr>
          <w:sz w:val="6"/>
          <w:szCs w:val="6"/>
        </w:rPr>
      </w:pPr>
    </w:p>
    <w:p w:rsidR="00E0568E" w:rsidRPr="00230EE4"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118"/>
        <w:gridCol w:w="3402"/>
        <w:gridCol w:w="992"/>
        <w:gridCol w:w="1276"/>
      </w:tblGrid>
      <w:tr w:rsidR="003D32B2" w:rsidRPr="00C10052" w:rsidTr="004A0E0F">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HAFTA</w:t>
            </w:r>
          </w:p>
          <w:p w:rsidR="003D32B2" w:rsidRPr="00C10052" w:rsidRDefault="003D32B2" w:rsidP="00C10052">
            <w:pPr>
              <w:spacing w:after="0" w:line="240" w:lineRule="auto"/>
              <w:ind w:left="113" w:right="113"/>
              <w:jc w:val="center"/>
              <w:rPr>
                <w:b/>
              </w:rPr>
            </w:pPr>
            <w:r w:rsidRPr="00C10052">
              <w:rPr>
                <w:b/>
                <w:sz w:val="16"/>
                <w:szCs w:val="16"/>
              </w:rPr>
              <w:t>(</w:t>
            </w:r>
            <w:r w:rsidR="006D1815">
              <w:rPr>
                <w:b/>
                <w:sz w:val="16"/>
                <w:szCs w:val="16"/>
              </w:rPr>
              <w:t>24</w:t>
            </w:r>
            <w:r>
              <w:rPr>
                <w:b/>
                <w:sz w:val="16"/>
                <w:szCs w:val="16"/>
              </w:rPr>
              <w:t>/</w:t>
            </w:r>
            <w:r w:rsidR="006D1815">
              <w:rPr>
                <w:b/>
                <w:sz w:val="16"/>
                <w:szCs w:val="16"/>
              </w:rPr>
              <w:t>28.05.2021</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3D32B2" w:rsidRDefault="003D32B2" w:rsidP="00C10052">
            <w:pPr>
              <w:spacing w:after="0" w:line="240" w:lineRule="auto"/>
            </w:pPr>
          </w:p>
          <w:p w:rsidR="003D32B2" w:rsidRPr="00C10052" w:rsidRDefault="003D32B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3D32B2" w:rsidRPr="00070803" w:rsidRDefault="00070803" w:rsidP="00965F7E">
            <w:pPr>
              <w:pStyle w:val="Default"/>
              <w:rPr>
                <w:rFonts w:asciiTheme="minorHAnsi" w:hAnsiTheme="minorHAnsi" w:cstheme="minorHAnsi"/>
                <w:sz w:val="22"/>
                <w:szCs w:val="22"/>
              </w:rPr>
            </w:pPr>
            <w:r w:rsidRPr="00070803">
              <w:rPr>
                <w:rFonts w:asciiTheme="minorHAnsi" w:hAnsiTheme="minorHAnsi" w:cstheme="minorHAnsi"/>
                <w:bCs/>
                <w:sz w:val="22"/>
                <w:szCs w:val="22"/>
              </w:rPr>
              <w:t>7.1. Osmanlı Devleti’nde millet sisteminin yapısını analiz eder.</w:t>
            </w:r>
          </w:p>
        </w:tc>
        <w:tc>
          <w:tcPr>
            <w:tcW w:w="3119" w:type="dxa"/>
            <w:tcBorders>
              <w:top w:val="single" w:sz="4" w:space="0" w:color="auto"/>
              <w:left w:val="single" w:sz="4" w:space="0" w:color="auto"/>
              <w:right w:val="single" w:sz="4" w:space="0" w:color="auto"/>
            </w:tcBorders>
            <w:shd w:val="clear" w:color="auto" w:fill="auto"/>
            <w:vAlign w:val="center"/>
          </w:tcPr>
          <w:p w:rsidR="003D32B2" w:rsidRDefault="003D32B2" w:rsidP="003D32B2">
            <w:pPr>
              <w:spacing w:after="0" w:line="240" w:lineRule="auto"/>
              <w:rPr>
                <w:rFonts w:asciiTheme="majorHAnsi" w:hAnsiTheme="majorHAnsi"/>
                <w:b/>
                <w:sz w:val="6"/>
                <w:szCs w:val="6"/>
              </w:rPr>
            </w:pPr>
          </w:p>
          <w:p w:rsidR="003D32B2" w:rsidRPr="00F84636"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6"/>
                <w:szCs w:val="6"/>
              </w:rPr>
            </w:pPr>
          </w:p>
          <w:p w:rsidR="003D32B2" w:rsidRPr="00070803" w:rsidRDefault="00070803" w:rsidP="003D32B2">
            <w:pPr>
              <w:spacing w:after="0" w:line="240" w:lineRule="auto"/>
              <w:rPr>
                <w:rFonts w:asciiTheme="minorHAnsi" w:hAnsiTheme="minorHAnsi" w:cstheme="minorHAnsi"/>
                <w:b/>
                <w:sz w:val="10"/>
                <w:szCs w:val="10"/>
              </w:rPr>
            </w:pPr>
            <w:r w:rsidRPr="00070803">
              <w:rPr>
                <w:rFonts w:asciiTheme="minorHAnsi" w:hAnsiTheme="minorHAnsi" w:cstheme="minorHAnsi"/>
                <w:b/>
                <w:lang w:eastAsia="tr-TR"/>
              </w:rPr>
              <w:t>7.1. TOPLUMUN HARCI, MİLLET SİSTEMİ</w:t>
            </w:r>
          </w:p>
          <w:p w:rsidR="003D32B2" w:rsidRPr="00AD5DA7" w:rsidRDefault="003D32B2" w:rsidP="00070803">
            <w:pPr>
              <w:spacing w:after="0" w:line="240" w:lineRule="auto"/>
              <w:rPr>
                <w:rFonts w:asciiTheme="majorHAnsi" w:hAnsiTheme="majorHAnsi"/>
                <w:b/>
                <w:sz w:val="6"/>
                <w:szCs w:val="6"/>
              </w:rPr>
            </w:pPr>
          </w:p>
        </w:tc>
        <w:tc>
          <w:tcPr>
            <w:tcW w:w="3118" w:type="dxa"/>
            <w:tcBorders>
              <w:top w:val="single" w:sz="4" w:space="0" w:color="auto"/>
              <w:left w:val="single" w:sz="4" w:space="0" w:color="auto"/>
              <w:right w:val="single" w:sz="4" w:space="0" w:color="auto"/>
            </w:tcBorders>
            <w:shd w:val="clear" w:color="auto" w:fill="auto"/>
          </w:tcPr>
          <w:p w:rsidR="003D32B2" w:rsidRDefault="003D32B2" w:rsidP="001A7FAF">
            <w:pPr>
              <w:pStyle w:val="Default"/>
              <w:rPr>
                <w:rFonts w:asciiTheme="majorHAnsi" w:hAnsiTheme="majorHAnsi"/>
                <w:b/>
                <w:sz w:val="16"/>
                <w:szCs w:val="16"/>
              </w:rPr>
            </w:pPr>
          </w:p>
          <w:p w:rsidR="003D32B2" w:rsidRDefault="003D32B2" w:rsidP="001A7FAF">
            <w:pPr>
              <w:pStyle w:val="Default"/>
              <w:rPr>
                <w:rFonts w:asciiTheme="majorHAnsi" w:hAnsiTheme="majorHAnsi"/>
                <w:b/>
                <w:sz w:val="16"/>
                <w:szCs w:val="16"/>
              </w:rPr>
            </w:pPr>
          </w:p>
          <w:p w:rsidR="003D32B2" w:rsidRPr="00EC1A2D" w:rsidRDefault="003D32B2" w:rsidP="001A7FAF">
            <w:pPr>
              <w:pStyle w:val="Default"/>
              <w:rPr>
                <w:rFonts w:asciiTheme="majorHAnsi" w:hAnsiTheme="majorHAnsi"/>
                <w:b/>
                <w:sz w:val="16"/>
                <w:szCs w:val="16"/>
              </w:rPr>
            </w:pPr>
          </w:p>
          <w:p w:rsidR="003D32B2" w:rsidRPr="00EC1A2D" w:rsidRDefault="003D32B2" w:rsidP="003D32B2">
            <w:pPr>
              <w:spacing w:after="0" w:line="240" w:lineRule="auto"/>
              <w:jc w:val="center"/>
              <w:rPr>
                <w:rFonts w:asciiTheme="majorHAnsi" w:hAnsiTheme="majorHAnsi"/>
                <w:sz w:val="16"/>
                <w:szCs w:val="16"/>
              </w:rPr>
            </w:pPr>
          </w:p>
        </w:tc>
        <w:tc>
          <w:tcPr>
            <w:tcW w:w="3402" w:type="dxa"/>
            <w:tcBorders>
              <w:top w:val="single" w:sz="4" w:space="0" w:color="auto"/>
              <w:left w:val="single" w:sz="4" w:space="0" w:color="auto"/>
              <w:right w:val="single" w:sz="4" w:space="0" w:color="auto"/>
            </w:tcBorders>
            <w:shd w:val="clear" w:color="auto" w:fill="auto"/>
          </w:tcPr>
          <w:p w:rsidR="00070803" w:rsidRPr="00070803" w:rsidRDefault="00070803" w:rsidP="00070803">
            <w:pPr>
              <w:autoSpaceDE w:val="0"/>
              <w:autoSpaceDN w:val="0"/>
              <w:adjustRightInd w:val="0"/>
              <w:spacing w:after="0" w:line="240" w:lineRule="auto"/>
              <w:rPr>
                <w:rFonts w:cs="Calibri"/>
                <w:color w:val="000000"/>
                <w:sz w:val="16"/>
                <w:szCs w:val="16"/>
                <w:lang w:eastAsia="tr-TR"/>
              </w:rPr>
            </w:pPr>
            <w:r w:rsidRPr="00070803">
              <w:rPr>
                <w:rFonts w:cs="Calibri"/>
                <w:iCs/>
                <w:color w:val="000000"/>
                <w:sz w:val="16"/>
                <w:szCs w:val="16"/>
                <w:lang w:eastAsia="tr-TR"/>
              </w:rPr>
              <w:t xml:space="preserve">a) İslam ve Osmanlı düşünce geleneklerinde ümmet ve millet kavramlarına yüklenen anlamlara değinilir. </w:t>
            </w:r>
          </w:p>
          <w:p w:rsidR="003D32B2" w:rsidRPr="00EC1A2D" w:rsidRDefault="00070803" w:rsidP="00070803">
            <w:pPr>
              <w:spacing w:after="0" w:line="240" w:lineRule="auto"/>
              <w:rPr>
                <w:rFonts w:asciiTheme="majorHAnsi" w:hAnsiTheme="majorHAnsi"/>
                <w:sz w:val="16"/>
                <w:szCs w:val="16"/>
              </w:rPr>
            </w:pPr>
            <w:r w:rsidRPr="00070803">
              <w:rPr>
                <w:rFonts w:cs="Calibri"/>
                <w:iCs/>
                <w:color w:val="000000"/>
                <w:sz w:val="16"/>
                <w:szCs w:val="16"/>
                <w:lang w:eastAsia="tr-TR"/>
              </w:rPr>
              <w:t>b) Farklı dinî ve kültürel kimliklere sahip toplum kesimlerini idare etmenin millet sistemi sayesinde mümkün olduğu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3D32B2" w:rsidRDefault="003D32B2"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3D32B2" w:rsidP="004A0E0F">
            <w:pPr>
              <w:spacing w:after="0" w:line="240" w:lineRule="auto"/>
              <w:rPr>
                <w:rFonts w:asciiTheme="majorHAnsi" w:hAnsiTheme="majorHAnsi"/>
                <w:sz w:val="12"/>
                <w:szCs w:val="12"/>
              </w:rPr>
            </w:pPr>
          </w:p>
        </w:tc>
      </w:tr>
      <w:tr w:rsidR="003D32B2" w:rsidRPr="00C10052" w:rsidTr="004A0E0F">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C10052">
            <w:pPr>
              <w:spacing w:after="0" w:line="240" w:lineRule="auto"/>
              <w:rPr>
                <w:sz w:val="6"/>
                <w:szCs w:val="6"/>
              </w:rPr>
            </w:pPr>
          </w:p>
          <w:p w:rsidR="003D32B2" w:rsidRDefault="003D32B2" w:rsidP="00C10052">
            <w:pPr>
              <w:spacing w:after="0" w:line="240" w:lineRule="auto"/>
              <w:rPr>
                <w:sz w:val="6"/>
                <w:szCs w:val="6"/>
              </w:rPr>
            </w:pPr>
          </w:p>
          <w:p w:rsidR="003D32B2" w:rsidRPr="00AD5DA7" w:rsidRDefault="003D32B2" w:rsidP="00C10052">
            <w:pPr>
              <w:spacing w:after="0" w:line="240" w:lineRule="auto"/>
              <w:rPr>
                <w:sz w:val="6"/>
                <w:szCs w:val="6"/>
              </w:rPr>
            </w:pPr>
          </w:p>
          <w:p w:rsidR="003D32B2" w:rsidRPr="00C10052" w:rsidRDefault="003D32B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D32B2" w:rsidRPr="00070803" w:rsidRDefault="00070803" w:rsidP="00C10052">
            <w:pPr>
              <w:spacing w:after="0" w:line="240" w:lineRule="auto"/>
            </w:pPr>
            <w:r w:rsidRPr="00070803">
              <w:rPr>
                <w:bCs/>
              </w:rPr>
              <w:t>7.2. Osmanlı Devleti’nin fethettiği yerleşim yerlerinin İslam kültürünün etkisiyle geçirdiği dönüşümü analiz eder.</w:t>
            </w:r>
          </w:p>
        </w:tc>
        <w:tc>
          <w:tcPr>
            <w:tcW w:w="3119" w:type="dxa"/>
            <w:tcBorders>
              <w:left w:val="single" w:sz="4" w:space="0" w:color="auto"/>
              <w:right w:val="single" w:sz="4" w:space="0" w:color="auto"/>
            </w:tcBorders>
            <w:shd w:val="clear" w:color="auto" w:fill="auto"/>
            <w:vAlign w:val="center"/>
          </w:tcPr>
          <w:p w:rsidR="003D32B2" w:rsidRPr="00070803" w:rsidRDefault="00070803" w:rsidP="00070803">
            <w:pPr>
              <w:spacing w:after="0" w:line="240" w:lineRule="auto"/>
              <w:rPr>
                <w:rFonts w:asciiTheme="minorHAnsi" w:hAnsiTheme="minorHAnsi" w:cstheme="minorHAnsi"/>
                <w:b/>
                <w:sz w:val="16"/>
                <w:szCs w:val="16"/>
              </w:rPr>
            </w:pPr>
            <w:r w:rsidRPr="00070803">
              <w:rPr>
                <w:rFonts w:asciiTheme="minorHAnsi" w:hAnsiTheme="minorHAnsi" w:cstheme="minorHAnsi"/>
                <w:b/>
                <w:lang w:eastAsia="tr-TR"/>
              </w:rPr>
              <w:t>7.2. FETHEDİLEN YERLERDE İSLAM KÜLTÜRÜNÜN ETKİSİ</w:t>
            </w:r>
          </w:p>
        </w:tc>
        <w:tc>
          <w:tcPr>
            <w:tcW w:w="3118" w:type="dxa"/>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3402" w:type="dxa"/>
            <w:tcBorders>
              <w:left w:val="single" w:sz="4" w:space="0" w:color="auto"/>
              <w:right w:val="single" w:sz="4" w:space="0" w:color="auto"/>
            </w:tcBorders>
            <w:shd w:val="clear" w:color="auto" w:fill="auto"/>
            <w:vAlign w:val="center"/>
          </w:tcPr>
          <w:p w:rsidR="00070803" w:rsidRPr="00070803" w:rsidRDefault="00070803" w:rsidP="00070803">
            <w:pPr>
              <w:autoSpaceDE w:val="0"/>
              <w:autoSpaceDN w:val="0"/>
              <w:adjustRightInd w:val="0"/>
              <w:spacing w:after="0" w:line="240" w:lineRule="auto"/>
              <w:rPr>
                <w:rFonts w:cs="Calibri"/>
                <w:color w:val="000000"/>
                <w:sz w:val="16"/>
                <w:szCs w:val="16"/>
                <w:lang w:eastAsia="tr-TR"/>
              </w:rPr>
            </w:pPr>
            <w:r w:rsidRPr="00070803">
              <w:rPr>
                <w:rFonts w:cs="Calibri"/>
                <w:i/>
                <w:iCs/>
                <w:color w:val="000000"/>
                <w:sz w:val="16"/>
                <w:szCs w:val="16"/>
                <w:lang w:eastAsia="tr-TR"/>
              </w:rPr>
              <w:t xml:space="preserve">a) Fethedilen bölgelerdeki gayrimüslimlerin yaşadıkları toplumsal değişimler üzerinde durulur. </w:t>
            </w:r>
          </w:p>
          <w:p w:rsidR="003D32B2" w:rsidRPr="00C10052" w:rsidRDefault="00070803" w:rsidP="00070803">
            <w:pPr>
              <w:spacing w:after="0" w:line="240" w:lineRule="auto"/>
            </w:pPr>
            <w:r w:rsidRPr="00070803">
              <w:rPr>
                <w:rFonts w:cs="Calibri"/>
                <w:i/>
                <w:iCs/>
                <w:color w:val="000000"/>
                <w:sz w:val="16"/>
                <w:szCs w:val="16"/>
                <w:lang w:eastAsia="tr-TR"/>
              </w:rPr>
              <w:t>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E91EDC" w:rsidRDefault="00E91EDC"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070803"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0803" w:rsidRPr="00400338" w:rsidRDefault="00070803"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070803" w:rsidRPr="00400338" w:rsidRDefault="00070803" w:rsidP="008567F1">
            <w:pPr>
              <w:spacing w:after="0" w:line="240" w:lineRule="auto"/>
              <w:jc w:val="center"/>
              <w:rPr>
                <w:b/>
                <w:sz w:val="16"/>
                <w:szCs w:val="16"/>
              </w:rPr>
            </w:pPr>
          </w:p>
          <w:p w:rsidR="00070803" w:rsidRPr="00400338" w:rsidRDefault="00070803"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070803" w:rsidRPr="00400338" w:rsidRDefault="00070803" w:rsidP="008567F1">
            <w:pPr>
              <w:spacing w:after="0" w:line="240" w:lineRule="auto"/>
              <w:jc w:val="center"/>
              <w:rPr>
                <w:b/>
                <w:sz w:val="16"/>
                <w:szCs w:val="16"/>
              </w:rPr>
            </w:pPr>
          </w:p>
          <w:p w:rsidR="00070803" w:rsidRPr="00400338" w:rsidRDefault="00070803"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070803" w:rsidRPr="00400338" w:rsidRDefault="00070803" w:rsidP="008567F1">
            <w:pPr>
              <w:spacing w:after="0" w:line="240" w:lineRule="auto"/>
              <w:jc w:val="center"/>
              <w:rPr>
                <w:b/>
                <w:sz w:val="16"/>
                <w:szCs w:val="16"/>
              </w:rPr>
            </w:pPr>
          </w:p>
          <w:p w:rsidR="00070803" w:rsidRPr="00400338" w:rsidRDefault="00070803" w:rsidP="008567F1">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070803" w:rsidRPr="00400338" w:rsidRDefault="00070803" w:rsidP="008567F1">
            <w:pPr>
              <w:spacing w:after="0" w:line="240" w:lineRule="auto"/>
              <w:jc w:val="center"/>
              <w:rPr>
                <w:b/>
                <w:sz w:val="16"/>
                <w:szCs w:val="16"/>
              </w:rPr>
            </w:pPr>
          </w:p>
          <w:p w:rsidR="00070803" w:rsidRPr="00400338" w:rsidRDefault="00070803"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70803" w:rsidRPr="00400338" w:rsidRDefault="00070803"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70803" w:rsidRPr="00F60EAF" w:rsidRDefault="00070803" w:rsidP="008567F1">
            <w:pPr>
              <w:spacing w:after="0" w:line="240" w:lineRule="auto"/>
              <w:rPr>
                <w:b/>
                <w:sz w:val="14"/>
                <w:szCs w:val="14"/>
              </w:rPr>
            </w:pPr>
            <w:r w:rsidRPr="00F60EAF">
              <w:rPr>
                <w:b/>
                <w:sz w:val="14"/>
                <w:szCs w:val="14"/>
              </w:rPr>
              <w:t>Kullanılan Eğitim Teknolojileri, Araç ve Gereçler</w:t>
            </w:r>
          </w:p>
        </w:tc>
      </w:tr>
      <w:tr w:rsidR="00070803" w:rsidRPr="00C10052" w:rsidTr="008567F1">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070803" w:rsidRPr="00B87697" w:rsidRDefault="00070803" w:rsidP="008567F1">
            <w:pPr>
              <w:spacing w:after="0" w:line="240" w:lineRule="auto"/>
              <w:jc w:val="center"/>
              <w:rPr>
                <w:b/>
                <w:sz w:val="14"/>
                <w:szCs w:val="14"/>
              </w:rPr>
            </w:pPr>
            <w:r w:rsidRPr="00B87697">
              <w:rPr>
                <w:b/>
                <w:sz w:val="14"/>
                <w:szCs w:val="14"/>
              </w:rPr>
              <w:t>Aylar</w:t>
            </w:r>
          </w:p>
          <w:p w:rsidR="00070803" w:rsidRPr="00B87697" w:rsidRDefault="00070803"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70803" w:rsidRPr="00B87697" w:rsidRDefault="00070803" w:rsidP="008567F1">
            <w:pPr>
              <w:spacing w:after="0" w:line="240" w:lineRule="auto"/>
              <w:jc w:val="center"/>
              <w:rPr>
                <w:b/>
                <w:sz w:val="14"/>
                <w:szCs w:val="14"/>
              </w:rPr>
            </w:pPr>
            <w:r w:rsidRPr="00B87697">
              <w:rPr>
                <w:b/>
                <w:sz w:val="14"/>
                <w:szCs w:val="14"/>
              </w:rPr>
              <w:t>Hafta</w:t>
            </w:r>
          </w:p>
          <w:p w:rsidR="00070803" w:rsidRPr="00B87697" w:rsidRDefault="00070803"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070803" w:rsidRPr="00B87697" w:rsidRDefault="00070803" w:rsidP="008567F1">
            <w:pPr>
              <w:spacing w:after="0" w:line="240" w:lineRule="auto"/>
              <w:jc w:val="center"/>
              <w:rPr>
                <w:b/>
                <w:sz w:val="14"/>
                <w:szCs w:val="14"/>
              </w:rPr>
            </w:pPr>
            <w:r w:rsidRPr="00B87697">
              <w:rPr>
                <w:b/>
                <w:sz w:val="14"/>
                <w:szCs w:val="14"/>
              </w:rPr>
              <w:t>Saat</w:t>
            </w:r>
          </w:p>
          <w:p w:rsidR="00070803" w:rsidRPr="00B87697" w:rsidRDefault="00070803"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03" w:rsidRPr="00C10052" w:rsidRDefault="00070803"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03" w:rsidRPr="00C10052" w:rsidRDefault="00070803"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03" w:rsidRPr="00C10052" w:rsidRDefault="00070803"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03" w:rsidRPr="00C10052" w:rsidRDefault="00070803"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03" w:rsidRPr="00C10052" w:rsidRDefault="00070803"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03" w:rsidRPr="00C10052" w:rsidRDefault="00070803" w:rsidP="008567F1">
            <w:pPr>
              <w:spacing w:after="0" w:line="240" w:lineRule="auto"/>
              <w:rPr>
                <w:b/>
                <w:sz w:val="18"/>
                <w:szCs w:val="18"/>
              </w:rPr>
            </w:pPr>
          </w:p>
        </w:tc>
      </w:tr>
    </w:tbl>
    <w:p w:rsidR="00070803" w:rsidRDefault="00070803"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6D1815">
        <w:trPr>
          <w:trHeight w:val="9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6D1815">
              <w:rPr>
                <w:b/>
                <w:sz w:val="16"/>
                <w:szCs w:val="16"/>
              </w:rPr>
              <w:t>31.05/4.06.2021</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E0568E" w:rsidP="00070803">
            <w:pPr>
              <w:pStyle w:val="Default"/>
              <w:rPr>
                <w:rFonts w:asciiTheme="majorHAnsi" w:hAnsiTheme="majorHAnsi"/>
                <w:sz w:val="10"/>
                <w:szCs w:val="10"/>
              </w:rPr>
            </w:pPr>
          </w:p>
          <w:p w:rsidR="00E0568E" w:rsidRPr="00070803" w:rsidRDefault="00070803" w:rsidP="00070803">
            <w:pPr>
              <w:pStyle w:val="Default"/>
              <w:rPr>
                <w:rFonts w:asciiTheme="minorHAnsi" w:hAnsiTheme="minorHAnsi" w:cstheme="minorHAnsi"/>
                <w:sz w:val="16"/>
                <w:szCs w:val="16"/>
              </w:rPr>
            </w:pPr>
            <w:r w:rsidRPr="00070803">
              <w:rPr>
                <w:rFonts w:asciiTheme="minorHAnsi" w:hAnsiTheme="minorHAnsi" w:cstheme="minorHAnsi"/>
                <w:bCs/>
                <w:sz w:val="22"/>
                <w:szCs w:val="22"/>
              </w:rPr>
              <w:t>7.3. Osmanlı ekonomik sistemi içerisinde tarımsal üretimin önemini fark eder.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E0568E" w:rsidRPr="00070803" w:rsidRDefault="00070803" w:rsidP="00070803">
            <w:pPr>
              <w:spacing w:after="0" w:line="240" w:lineRule="auto"/>
              <w:rPr>
                <w:rFonts w:asciiTheme="minorHAnsi" w:hAnsiTheme="minorHAnsi" w:cstheme="minorHAnsi"/>
                <w:b/>
                <w:sz w:val="6"/>
                <w:szCs w:val="6"/>
              </w:rPr>
            </w:pPr>
            <w:r w:rsidRPr="00070803">
              <w:rPr>
                <w:rFonts w:asciiTheme="minorHAnsi" w:hAnsiTheme="minorHAnsi" w:cstheme="minorHAnsi"/>
                <w:b/>
                <w:lang w:eastAsia="tr-TR"/>
              </w:rPr>
              <w:t>7.3. OSMANLI’DA TOPRAK MÜLKİYETİ VE ÇİFTHANE SİSTEMİ</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070803" w:rsidRDefault="00070803" w:rsidP="00070803">
            <w:pPr>
              <w:spacing w:after="0" w:line="240" w:lineRule="auto"/>
              <w:rPr>
                <w:rFonts w:asciiTheme="majorHAnsi" w:hAnsiTheme="majorHAnsi"/>
                <w:sz w:val="18"/>
                <w:szCs w:val="18"/>
              </w:rPr>
            </w:pPr>
            <w:r w:rsidRPr="00070803">
              <w:rPr>
                <w:iCs/>
                <w:sz w:val="18"/>
                <w:szCs w:val="18"/>
              </w:rPr>
              <w:t xml:space="preserve">Osmanlı Devleti’nde devletin toprak üzerindeki mülkiyeti ve </w:t>
            </w:r>
            <w:proofErr w:type="spellStart"/>
            <w:r w:rsidRPr="00070803">
              <w:rPr>
                <w:iCs/>
                <w:sz w:val="18"/>
                <w:szCs w:val="18"/>
              </w:rPr>
              <w:t>çifthane</w:t>
            </w:r>
            <w:proofErr w:type="spellEnd"/>
            <w:r w:rsidRPr="00070803">
              <w:rPr>
                <w:iCs/>
                <w:sz w:val="18"/>
                <w:szCs w:val="18"/>
              </w:rPr>
              <w:t xml:space="preserve"> sisteminin, zirai üretimin sürdürülmesindeki rolüne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568E" w:rsidRPr="00AD5DA7" w:rsidRDefault="00E0568E" w:rsidP="004A0E0F">
            <w:pPr>
              <w:spacing w:after="0" w:line="240" w:lineRule="auto"/>
              <w:rPr>
                <w:rFonts w:asciiTheme="majorHAnsi" w:hAnsiTheme="majorHAnsi"/>
                <w:sz w:val="12"/>
                <w:szCs w:val="12"/>
              </w:rPr>
            </w:pPr>
          </w:p>
        </w:tc>
      </w:tr>
      <w:tr w:rsidR="003D32B2" w:rsidRPr="00C10052" w:rsidTr="006D1815">
        <w:trPr>
          <w:trHeight w:val="938"/>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3D32B2">
            <w:pPr>
              <w:spacing w:after="0" w:line="240" w:lineRule="auto"/>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118"/>
        <w:gridCol w:w="3402"/>
        <w:gridCol w:w="992"/>
        <w:gridCol w:w="1276"/>
      </w:tblGrid>
      <w:tr w:rsidR="003D32B2" w:rsidRPr="00C10052" w:rsidTr="006D1815">
        <w:trPr>
          <w:trHeight w:val="8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6D1815">
              <w:rPr>
                <w:b/>
                <w:sz w:val="16"/>
                <w:szCs w:val="16"/>
              </w:rPr>
              <w:t>07/11</w:t>
            </w:r>
            <w:r>
              <w:rPr>
                <w:b/>
                <w:sz w:val="16"/>
                <w:szCs w:val="16"/>
              </w:rPr>
              <w:t>.06</w:t>
            </w:r>
            <w:r w:rsidR="006D1815">
              <w:rPr>
                <w:b/>
                <w:sz w:val="16"/>
                <w:szCs w:val="16"/>
              </w:rPr>
              <w:t>.2021</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D32B2" w:rsidRPr="00C10052" w:rsidRDefault="003D32B2" w:rsidP="006D181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D32B2" w:rsidRPr="0098117A" w:rsidRDefault="0098117A" w:rsidP="003D32B2">
            <w:pPr>
              <w:pStyle w:val="Default"/>
              <w:rPr>
                <w:rFonts w:asciiTheme="minorHAnsi" w:hAnsiTheme="minorHAnsi" w:cstheme="minorHAnsi"/>
                <w:sz w:val="16"/>
                <w:szCs w:val="16"/>
              </w:rPr>
            </w:pPr>
            <w:r w:rsidRPr="0098117A">
              <w:rPr>
                <w:rFonts w:asciiTheme="minorHAnsi" w:hAnsiTheme="minorHAnsi" w:cstheme="minorHAnsi"/>
                <w:bCs/>
                <w:sz w:val="22"/>
                <w:szCs w:val="22"/>
              </w:rPr>
              <w:t>7.4. Lonca Teşkilatının Osmanlı ekonomik sistemi ve toplum yapısındaki yerini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D32B2" w:rsidRPr="0098117A" w:rsidRDefault="0098117A" w:rsidP="003D32B2">
            <w:pPr>
              <w:autoSpaceDE w:val="0"/>
              <w:autoSpaceDN w:val="0"/>
              <w:adjustRightInd w:val="0"/>
              <w:spacing w:after="0" w:line="240" w:lineRule="auto"/>
              <w:rPr>
                <w:rFonts w:asciiTheme="minorHAnsi" w:hAnsiTheme="minorHAnsi" w:cstheme="minorHAnsi"/>
                <w:b/>
                <w:lang w:eastAsia="tr-TR"/>
              </w:rPr>
            </w:pPr>
            <w:r w:rsidRPr="0098117A">
              <w:rPr>
                <w:rFonts w:asciiTheme="minorHAnsi" w:hAnsiTheme="minorHAnsi" w:cstheme="minorHAnsi"/>
                <w:b/>
                <w:lang w:eastAsia="tr-TR"/>
              </w:rPr>
              <w:t>7.4. LONCA TEŞKİLATI</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3D32B2" w:rsidRPr="00EC1A2D" w:rsidRDefault="00D35818" w:rsidP="00C23EFE">
            <w:pPr>
              <w:spacing w:after="0" w:line="240" w:lineRule="auto"/>
              <w:rPr>
                <w:rFonts w:asciiTheme="majorHAnsi" w:hAnsiTheme="majorHAnsi"/>
                <w:sz w:val="16"/>
                <w:szCs w:val="16"/>
              </w:rPr>
            </w:pPr>
            <w:r w:rsidRPr="002D0A11">
              <w:rPr>
                <w:rFonts w:ascii="Cambria" w:hAnsi="Cambria" w:cs="Cambria"/>
                <w:b/>
                <w:bCs/>
                <w:sz w:val="16"/>
                <w:szCs w:val="16"/>
              </w:rPr>
              <w:t xml:space="preserve">Lonca Teşkilatı: </w:t>
            </w:r>
            <w:r w:rsidRPr="002D0A11">
              <w:rPr>
                <w:rFonts w:ascii="Cambria" w:hAnsi="Cambria" w:cs="Cambria"/>
                <w:sz w:val="16"/>
                <w:szCs w:val="16"/>
              </w:rPr>
              <w:t xml:space="preserve">Lonca teşkilatının </w:t>
            </w:r>
            <w:r>
              <w:rPr>
                <w:rFonts w:ascii="Cambria" w:hAnsi="Cambria" w:cs="Cambria"/>
                <w:sz w:val="16"/>
                <w:szCs w:val="16"/>
              </w:rPr>
              <w:t>işleyişiyle ilgili araştırma yapılır.</w:t>
            </w:r>
          </w:p>
        </w:tc>
        <w:tc>
          <w:tcPr>
            <w:tcW w:w="3402" w:type="dxa"/>
            <w:vMerge w:val="restart"/>
            <w:tcBorders>
              <w:top w:val="single" w:sz="4" w:space="0" w:color="auto"/>
              <w:left w:val="single" w:sz="4" w:space="0" w:color="auto"/>
              <w:right w:val="single" w:sz="4" w:space="0" w:color="auto"/>
            </w:tcBorders>
            <w:shd w:val="clear" w:color="auto" w:fill="auto"/>
          </w:tcPr>
          <w:p w:rsidR="0098117A" w:rsidRPr="0098117A" w:rsidRDefault="0098117A" w:rsidP="0098117A">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a) Üretimde ziraat ve el emeğini esas alan Osmanlı ekonomik sisteminde Lonca Teşkilatının ve narh uygulamasının rolüne kısaca değinilir. </w:t>
            </w:r>
          </w:p>
          <w:p w:rsidR="0098117A" w:rsidRPr="0098117A" w:rsidRDefault="0098117A" w:rsidP="0098117A">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b) Loncaların toplumsal hayat ve mesleki eğitimdeki yerine değinilerek Osmanlı şehirlerindeki başlıca meslek grupları ele alınır. </w:t>
            </w:r>
          </w:p>
          <w:p w:rsidR="003D32B2" w:rsidRPr="00EC1A2D" w:rsidRDefault="0098117A" w:rsidP="0098117A">
            <w:pPr>
              <w:spacing w:after="0" w:line="240" w:lineRule="auto"/>
              <w:rPr>
                <w:rFonts w:asciiTheme="majorHAnsi" w:hAnsiTheme="majorHAnsi"/>
                <w:sz w:val="16"/>
                <w:szCs w:val="16"/>
              </w:rPr>
            </w:pPr>
            <w:r w:rsidRPr="0098117A">
              <w:rPr>
                <w:rFonts w:cs="Calibri"/>
                <w:iCs/>
                <w:color w:val="000000"/>
                <w:sz w:val="16"/>
                <w:szCs w:val="16"/>
                <w:lang w:eastAsia="tr-TR"/>
              </w:rPr>
              <w:t>c) Osmanlı ekonomik sistemi içerisinde başlıca ticaret mekânları (liman, kervansaray, pazar yeri, bedesten ve kapan) açıklanır.</w:t>
            </w:r>
          </w:p>
        </w:tc>
        <w:tc>
          <w:tcPr>
            <w:tcW w:w="992" w:type="dxa"/>
            <w:vMerge w:val="restart"/>
            <w:tcBorders>
              <w:top w:val="single" w:sz="4" w:space="0" w:color="auto"/>
              <w:left w:val="single" w:sz="4" w:space="0" w:color="auto"/>
              <w:right w:val="single" w:sz="4" w:space="0" w:color="auto"/>
            </w:tcBorders>
            <w:shd w:val="clear" w:color="auto" w:fill="auto"/>
          </w:tcPr>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E42870">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3D32B2" w:rsidP="004A0E0F">
            <w:pPr>
              <w:spacing w:after="0" w:line="240" w:lineRule="auto"/>
              <w:rPr>
                <w:rFonts w:asciiTheme="majorHAnsi" w:hAnsiTheme="majorHAnsi"/>
                <w:sz w:val="12"/>
                <w:szCs w:val="12"/>
              </w:rPr>
            </w:pPr>
          </w:p>
        </w:tc>
      </w:tr>
      <w:tr w:rsidR="003D32B2" w:rsidRPr="00C10052" w:rsidTr="006D1815">
        <w:trPr>
          <w:trHeight w:val="87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D32B2" w:rsidRPr="00C10052" w:rsidRDefault="003D32B2" w:rsidP="006D181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3119" w:type="dxa"/>
            <w:vMerge/>
            <w:tcBorders>
              <w:left w:val="single" w:sz="4" w:space="0" w:color="auto"/>
              <w:right w:val="single" w:sz="4" w:space="0" w:color="auto"/>
            </w:tcBorders>
            <w:shd w:val="clear" w:color="auto" w:fill="auto"/>
          </w:tcPr>
          <w:p w:rsidR="003D32B2" w:rsidRPr="00EC1A2D" w:rsidRDefault="003D32B2" w:rsidP="00E42870">
            <w:pPr>
              <w:spacing w:after="0" w:line="240" w:lineRule="auto"/>
              <w:rPr>
                <w:rFonts w:asciiTheme="majorHAnsi" w:hAnsiTheme="majorHAnsi"/>
                <w:sz w:val="16"/>
                <w:szCs w:val="16"/>
              </w:rPr>
            </w:pPr>
          </w:p>
        </w:tc>
        <w:tc>
          <w:tcPr>
            <w:tcW w:w="3118"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3402"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4A0E0F">
        <w:trPr>
          <w:trHeight w:val="112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AD0BD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3D32B2" w:rsidP="00E42870">
            <w:pPr>
              <w:spacing w:after="0" w:line="240" w:lineRule="auto"/>
              <w:ind w:left="113" w:right="113"/>
              <w:jc w:val="center"/>
              <w:rPr>
                <w:rFonts w:cs="Calibri"/>
                <w:b/>
                <w:sz w:val="16"/>
                <w:szCs w:val="16"/>
              </w:rPr>
            </w:pPr>
            <w:r>
              <w:rPr>
                <w:rFonts w:cs="Calibri"/>
                <w:b/>
                <w:sz w:val="16"/>
                <w:szCs w:val="16"/>
              </w:rPr>
              <w:t>III</w:t>
            </w:r>
            <w:r w:rsidR="00E0568E"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6D1815">
              <w:rPr>
                <w:b/>
                <w:sz w:val="16"/>
                <w:szCs w:val="16"/>
              </w:rPr>
              <w:t>14/18</w:t>
            </w:r>
            <w:r w:rsidR="003D32B2">
              <w:rPr>
                <w:b/>
                <w:sz w:val="16"/>
                <w:szCs w:val="16"/>
              </w:rPr>
              <w:t>.06</w:t>
            </w:r>
            <w:r w:rsidR="006D1815">
              <w:rPr>
                <w:b/>
                <w:sz w:val="16"/>
                <w:szCs w:val="16"/>
              </w:rPr>
              <w:t>.2021</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98117A">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10"/>
                <w:szCs w:val="10"/>
              </w:rPr>
            </w:pPr>
          </w:p>
          <w:p w:rsidR="00E0568E" w:rsidRPr="0098117A" w:rsidRDefault="0098117A" w:rsidP="00E42870">
            <w:pPr>
              <w:pStyle w:val="Default"/>
              <w:rPr>
                <w:rFonts w:asciiTheme="majorHAnsi" w:hAnsiTheme="majorHAnsi"/>
                <w:sz w:val="16"/>
                <w:szCs w:val="16"/>
              </w:rPr>
            </w:pPr>
            <w:r w:rsidRPr="0098117A">
              <w:rPr>
                <w:bCs/>
                <w:sz w:val="22"/>
                <w:szCs w:val="22"/>
              </w:rPr>
              <w:t>7.5. Osmanlı Devleti’nde vakıfların sosyal hayattaki yerini ve önemini kavrar.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E0568E" w:rsidRPr="00F84636" w:rsidRDefault="00E0568E" w:rsidP="00E42870">
            <w:pPr>
              <w:spacing w:after="0" w:line="240" w:lineRule="auto"/>
              <w:rPr>
                <w:rFonts w:asciiTheme="majorHAnsi" w:hAnsiTheme="majorHAnsi"/>
                <w:b/>
                <w:sz w:val="6"/>
                <w:szCs w:val="6"/>
              </w:rPr>
            </w:pPr>
          </w:p>
          <w:p w:rsidR="00E0568E" w:rsidRPr="0098117A" w:rsidRDefault="0098117A" w:rsidP="00E42870">
            <w:pPr>
              <w:spacing w:after="0" w:line="240" w:lineRule="auto"/>
              <w:rPr>
                <w:rFonts w:asciiTheme="minorHAnsi" w:hAnsiTheme="minorHAnsi" w:cstheme="minorHAnsi"/>
                <w:b/>
                <w:sz w:val="6"/>
                <w:szCs w:val="6"/>
              </w:rPr>
            </w:pPr>
            <w:r w:rsidRPr="0098117A">
              <w:rPr>
                <w:rFonts w:asciiTheme="minorHAnsi" w:hAnsiTheme="minorHAnsi" w:cstheme="minorHAnsi"/>
                <w:b/>
                <w:lang w:eastAsia="tr-TR"/>
              </w:rPr>
              <w:t>7.5. OSMANLI’DA VAKIF MÜESSESESİ</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98117A" w:rsidRPr="0098117A" w:rsidRDefault="0098117A" w:rsidP="0098117A">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a) Vakıfların sosyal hayatta üstlendiği rollere (imar faaliyetleri, dinî ve </w:t>
            </w:r>
            <w:proofErr w:type="spellStart"/>
            <w:r w:rsidRPr="0098117A">
              <w:rPr>
                <w:rFonts w:cs="Calibri"/>
                <w:iCs/>
                <w:color w:val="000000"/>
                <w:sz w:val="16"/>
                <w:szCs w:val="16"/>
                <w:lang w:eastAsia="tr-TR"/>
              </w:rPr>
              <w:t>sosyo</w:t>
            </w:r>
            <w:proofErr w:type="spellEnd"/>
            <w:r w:rsidRPr="0098117A">
              <w:rPr>
                <w:rFonts w:cs="Calibri"/>
                <w:iCs/>
                <w:color w:val="000000"/>
                <w:sz w:val="16"/>
                <w:szCs w:val="16"/>
                <w:lang w:eastAsia="tr-TR"/>
              </w:rPr>
              <w:t xml:space="preserve">-ekonomik hizmetler) değinilir. </w:t>
            </w:r>
          </w:p>
          <w:p w:rsidR="00E0568E" w:rsidRPr="00EC1A2D" w:rsidRDefault="0098117A" w:rsidP="0098117A">
            <w:pPr>
              <w:spacing w:after="0" w:line="240" w:lineRule="auto"/>
              <w:rPr>
                <w:rFonts w:asciiTheme="majorHAnsi" w:hAnsiTheme="majorHAnsi"/>
                <w:sz w:val="16"/>
                <w:szCs w:val="16"/>
              </w:rPr>
            </w:pPr>
            <w:r w:rsidRPr="0098117A">
              <w:rPr>
                <w:rFonts w:cs="Calibri"/>
                <w:iCs/>
                <w:color w:val="000000"/>
                <w:sz w:val="16"/>
                <w:szCs w:val="16"/>
                <w:lang w:eastAsia="tr-TR"/>
              </w:rPr>
              <w:t>b) Sosyal hayatta vakıfların faaliyet alanlarının çeşitliliği farklı vakfiye örnekleri üzerinden ele alınır.</w:t>
            </w:r>
          </w:p>
        </w:tc>
        <w:tc>
          <w:tcPr>
            <w:tcW w:w="992" w:type="dxa"/>
            <w:vMerge w:val="restart"/>
            <w:tcBorders>
              <w:top w:val="single" w:sz="4" w:space="0" w:color="auto"/>
              <w:left w:val="single" w:sz="4" w:space="0" w:color="auto"/>
              <w:right w:val="single" w:sz="4" w:space="0" w:color="auto"/>
            </w:tcBorders>
            <w:shd w:val="clear" w:color="auto" w:fill="auto"/>
          </w:tcPr>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E0568E" w:rsidRPr="00AD5DA7" w:rsidRDefault="00E0568E"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E0568E" w:rsidRPr="00AD5DA7" w:rsidRDefault="00E0568E" w:rsidP="00E42870">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568E" w:rsidRPr="00AD5DA7" w:rsidRDefault="00E0568E" w:rsidP="004A0E0F">
            <w:pPr>
              <w:spacing w:after="0" w:line="240" w:lineRule="auto"/>
              <w:rPr>
                <w:rFonts w:asciiTheme="majorHAnsi" w:hAnsiTheme="majorHAnsi"/>
                <w:sz w:val="12"/>
                <w:szCs w:val="12"/>
              </w:rPr>
            </w:pPr>
          </w:p>
        </w:tc>
      </w:tr>
      <w:tr w:rsidR="00E0568E" w:rsidRPr="00C10052" w:rsidTr="004A0E0F">
        <w:trPr>
          <w:trHeight w:val="70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98117A">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10"/>
                <w:szCs w:val="10"/>
              </w:rPr>
            </w:pPr>
          </w:p>
          <w:p w:rsidR="00E0568E" w:rsidRPr="00965F7E" w:rsidRDefault="00E0568E" w:rsidP="00E42870">
            <w:pPr>
              <w:spacing w:after="0" w:line="240" w:lineRule="auto"/>
              <w:rPr>
                <w:rFonts w:asciiTheme="majorHAnsi" w:hAnsiTheme="majorHAnsi"/>
                <w:b/>
                <w:sz w:val="10"/>
                <w:szCs w:val="10"/>
              </w:rPr>
            </w:pPr>
          </w:p>
          <w:p w:rsidR="00E0568E" w:rsidRPr="00AD0BD2" w:rsidRDefault="00AD0BD2" w:rsidP="00E42870">
            <w:pPr>
              <w:spacing w:after="0" w:line="240" w:lineRule="auto"/>
              <w:rPr>
                <w:rFonts w:asciiTheme="minorHAnsi" w:hAnsiTheme="minorHAnsi" w:cstheme="minorHAnsi"/>
                <w:b/>
                <w:sz w:val="20"/>
                <w:szCs w:val="20"/>
              </w:rPr>
            </w:pPr>
            <w:proofErr w:type="gramStart"/>
            <w:r w:rsidRPr="00AD0BD2">
              <w:rPr>
                <w:rFonts w:asciiTheme="minorHAnsi" w:hAnsiTheme="minorHAnsi" w:cstheme="minorHAnsi"/>
                <w:b/>
                <w:sz w:val="20"/>
                <w:szCs w:val="20"/>
              </w:rPr>
              <w:t>YIL SONU</w:t>
            </w:r>
            <w:proofErr w:type="gramEnd"/>
            <w:r w:rsidRPr="00AD0BD2">
              <w:rPr>
                <w:rFonts w:asciiTheme="minorHAnsi" w:hAnsiTheme="minorHAnsi" w:cstheme="minorHAnsi"/>
                <w:b/>
                <w:sz w:val="20"/>
                <w:szCs w:val="20"/>
              </w:rPr>
              <w:t xml:space="preserve"> GENEL DEĞERLENDİRME</w:t>
            </w:r>
          </w:p>
        </w:tc>
        <w:tc>
          <w:tcPr>
            <w:tcW w:w="3827" w:type="dxa"/>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243230" w:rsidRPr="0098117A" w:rsidRDefault="0045686D" w:rsidP="00243230">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hyperlink r:id="rId13" w:history="1">
              <w:r w:rsidRPr="002F0050">
                <w:rPr>
                  <w:rStyle w:val="Kpr"/>
                  <w:rFonts w:asciiTheme="majorHAnsi" w:hAnsiTheme="majorHAnsi"/>
                  <w:b/>
                  <w:sz w:val="18"/>
                  <w:szCs w:val="18"/>
                </w:rPr>
                <w:t>30.07.2003 Tarihli, 226 Sayılı kararı ve 2551 Tebliğler Dergisinde yayımlanan “Millî Eğitim Bakanlığı Eğitim ve Öğretim Çalışmalarının Plânlı Yürütülmesine İlişkin Yönerge”</w:t>
              </w:r>
            </w:hyperlink>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6D1815"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2020/ 2021</w:t>
            </w:r>
            <w:r w:rsidR="004A0E0F">
              <w:rPr>
                <w:rFonts w:asciiTheme="majorHAnsi" w:hAnsiTheme="majorHAnsi"/>
                <w:color w:val="000000"/>
                <w:sz w:val="20"/>
                <w:szCs w:val="20"/>
              </w:rPr>
              <w:t xml:space="preserve"> Eğitim -  Öğretim Yılında 10</w:t>
            </w:r>
            <w:r w:rsidR="00F64C86" w:rsidRPr="00F64C86">
              <w:rPr>
                <w:rFonts w:asciiTheme="majorHAnsi" w:hAnsiTheme="majorHAnsi"/>
                <w:color w:val="000000"/>
                <w:sz w:val="20"/>
                <w:szCs w:val="20"/>
              </w:rPr>
              <w:t xml:space="preserve">. sınıflar </w:t>
            </w:r>
            <w:proofErr w:type="gramStart"/>
            <w:r w:rsidR="00177BDD">
              <w:rPr>
                <w:rFonts w:asciiTheme="majorHAnsi" w:hAnsiTheme="majorHAnsi"/>
                <w:b/>
                <w:color w:val="000000"/>
                <w:sz w:val="20"/>
                <w:szCs w:val="20"/>
              </w:rPr>
              <w:t xml:space="preserve">TARİH </w:t>
            </w:r>
            <w:r w:rsidR="00F64C86" w:rsidRPr="00F64C86">
              <w:rPr>
                <w:rFonts w:asciiTheme="majorHAnsi" w:hAnsiTheme="majorHAnsi"/>
                <w:b/>
                <w:color w:val="000000"/>
                <w:sz w:val="20"/>
                <w:szCs w:val="20"/>
              </w:rPr>
              <w:t xml:space="preserve"> </w:t>
            </w:r>
            <w:r w:rsidR="00F64C86" w:rsidRPr="00F64C86">
              <w:rPr>
                <w:rFonts w:asciiTheme="majorHAnsi" w:hAnsiTheme="majorHAnsi"/>
                <w:color w:val="000000"/>
                <w:sz w:val="20"/>
                <w:szCs w:val="20"/>
              </w:rPr>
              <w:t>dersinde</w:t>
            </w:r>
            <w:proofErr w:type="gramEnd"/>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Pr="00C10052" w:rsidRDefault="002F0050" w:rsidP="00E55E51">
            <w:pPr>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"https://tarihdersi.net/" </w:instrText>
            </w:r>
            <w:r>
              <w:rPr>
                <w:rFonts w:ascii="Times New Roman" w:hAnsi="Times New Roman"/>
                <w:sz w:val="24"/>
                <w:szCs w:val="24"/>
              </w:rPr>
            </w:r>
            <w:r>
              <w:rPr>
                <w:rFonts w:ascii="Times New Roman" w:hAnsi="Times New Roman"/>
                <w:sz w:val="24"/>
                <w:szCs w:val="24"/>
              </w:rPr>
              <w:fldChar w:fldCharType="separate"/>
            </w:r>
            <w:r w:rsidRPr="002F0050">
              <w:rPr>
                <w:rStyle w:val="Kpr"/>
                <w:rFonts w:ascii="Times New Roman" w:hAnsi="Times New Roman"/>
                <w:sz w:val="24"/>
                <w:szCs w:val="24"/>
              </w:rPr>
              <w:t>https://tarihdersi.net/</w:t>
            </w:r>
            <w:r>
              <w:rPr>
                <w:rFonts w:ascii="Times New Roman" w:hAnsi="Times New Roman"/>
                <w:sz w:val="24"/>
                <w:szCs w:val="24"/>
              </w:rPr>
              <w:fldChar w:fldCharType="end"/>
            </w:r>
            <w:bookmarkStart w:id="0" w:name="_GoBack"/>
            <w:bookmarkEnd w:id="0"/>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PTSans-Bold">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0A7272"/>
    <w:multiLevelType w:val="hybridMultilevel"/>
    <w:tmpl w:val="C48A9834"/>
    <w:lvl w:ilvl="0" w:tplc="219A6C64">
      <w:start w:val="1"/>
      <w:numFmt w:val="upperRoman"/>
      <w:lvlText w:val="%1."/>
      <w:lvlJc w:val="left"/>
      <w:pPr>
        <w:ind w:left="833" w:hanging="72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3">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513F"/>
    <w:rsid w:val="000852F2"/>
    <w:rsid w:val="0008571D"/>
    <w:rsid w:val="0008764F"/>
    <w:rsid w:val="00091D20"/>
    <w:rsid w:val="00094BAA"/>
    <w:rsid w:val="000968A6"/>
    <w:rsid w:val="000A05AF"/>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5A1C"/>
    <w:rsid w:val="000F7EB2"/>
    <w:rsid w:val="00102323"/>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3EB"/>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4875"/>
    <w:rsid w:val="002E4A6A"/>
    <w:rsid w:val="002F0050"/>
    <w:rsid w:val="002F1235"/>
    <w:rsid w:val="002F183F"/>
    <w:rsid w:val="002F2034"/>
    <w:rsid w:val="002F3552"/>
    <w:rsid w:val="002F771B"/>
    <w:rsid w:val="0030571F"/>
    <w:rsid w:val="00306CDC"/>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0E36"/>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1EA2"/>
    <w:rsid w:val="00444E99"/>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2610"/>
    <w:rsid w:val="00534054"/>
    <w:rsid w:val="0053522C"/>
    <w:rsid w:val="0053534D"/>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815"/>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2067D"/>
    <w:rsid w:val="00732CD2"/>
    <w:rsid w:val="007424AC"/>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2427"/>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A00BF"/>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8F5DF2"/>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E6E"/>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3DB"/>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0A06"/>
    <w:rsid w:val="00CA180E"/>
    <w:rsid w:val="00CA23C3"/>
    <w:rsid w:val="00CA41D7"/>
    <w:rsid w:val="00CA5425"/>
    <w:rsid w:val="00CA785C"/>
    <w:rsid w:val="00CB10DB"/>
    <w:rsid w:val="00CC4756"/>
    <w:rsid w:val="00CC7EDD"/>
    <w:rsid w:val="00CD046C"/>
    <w:rsid w:val="00CD259A"/>
    <w:rsid w:val="00CD26EA"/>
    <w:rsid w:val="00CD316B"/>
    <w:rsid w:val="00CD4205"/>
    <w:rsid w:val="00CD7562"/>
    <w:rsid w:val="00CE191E"/>
    <w:rsid w:val="00CE1DFD"/>
    <w:rsid w:val="00CE2B39"/>
    <w:rsid w:val="00CE3982"/>
    <w:rsid w:val="00CE6EE1"/>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571D"/>
    <w:rsid w:val="00D35818"/>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81910"/>
    <w:rsid w:val="00D82B4A"/>
    <w:rsid w:val="00D8332C"/>
    <w:rsid w:val="00D83987"/>
    <w:rsid w:val="00D83EE5"/>
    <w:rsid w:val="00D91B83"/>
    <w:rsid w:val="00D96452"/>
    <w:rsid w:val="00D97636"/>
    <w:rsid w:val="00DA5132"/>
    <w:rsid w:val="00DA7AB2"/>
    <w:rsid w:val="00DB2A7B"/>
    <w:rsid w:val="00DB30CC"/>
    <w:rsid w:val="00DC0D45"/>
    <w:rsid w:val="00DC7117"/>
    <w:rsid w:val="00DD2D47"/>
    <w:rsid w:val="00DD472D"/>
    <w:rsid w:val="00DE2AF2"/>
    <w:rsid w:val="00DE3114"/>
    <w:rsid w:val="00DF19ED"/>
    <w:rsid w:val="00DF1F52"/>
    <w:rsid w:val="00DF7C82"/>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4C3B"/>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D7C"/>
    <w:rsid w:val="00FC216A"/>
    <w:rsid w:val="00FC7B10"/>
    <w:rsid w:val="00FD3A6F"/>
    <w:rsid w:val="00FD6C17"/>
    <w:rsid w:val="00FE0E8F"/>
    <w:rsid w:val="00FE2C0E"/>
    <w:rsid w:val="00FE4C4B"/>
    <w:rsid w:val="00FF1F55"/>
    <w:rsid w:val="00FF2582"/>
    <w:rsid w:val="00FF2857"/>
    <w:rsid w:val="00FF2975"/>
    <w:rsid w:val="00FF46A3"/>
    <w:rsid w:val="00FF4ABE"/>
    <w:rsid w:val="00FF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hyperlink" Target="https://tarihdersi.net/" TargetMode="External"/><Relationship Id="rId3" Type="http://schemas.openxmlformats.org/officeDocument/2006/relationships/styles" Target="styles.xml"/><Relationship Id="rId7" Type="http://schemas.openxmlformats.org/officeDocument/2006/relationships/hyperlink" Target="https://tarihdersi.net/" TargetMode="External"/><Relationship Id="rId12" Type="http://schemas.openxmlformats.org/officeDocument/2006/relationships/hyperlink" Target="http://www.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rihdersi.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rsimiz.com/" TargetMode="External"/><Relationship Id="rId4" Type="http://schemas.microsoft.com/office/2007/relationships/stylesWithEffects" Target="stylesWithEffects.xml"/><Relationship Id="rId9" Type="http://schemas.openxmlformats.org/officeDocument/2006/relationships/hyperlink" Target="https://tarihdersi.net/"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48D1-A7D5-4C54-9C67-FCC67020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5477</Words>
  <Characters>31220</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36624</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bilgisayar</cp:lastModifiedBy>
  <cp:revision>3</cp:revision>
  <dcterms:created xsi:type="dcterms:W3CDTF">2020-09-17T21:34:00Z</dcterms:created>
  <dcterms:modified xsi:type="dcterms:W3CDTF">2020-09-18T21:28:00Z</dcterms:modified>
  <cp:category>yorgun</cp:category>
</cp:coreProperties>
</file>